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20" w:rsidRPr="007261C8" w:rsidRDefault="007261C8" w:rsidP="00D62BC1">
      <w:pPr>
        <w:keepNext/>
        <w:spacing w:after="240"/>
        <w:jc w:val="center"/>
        <w:outlineLvl w:val="0"/>
        <w:rPr>
          <w:rFonts w:asciiTheme="minorHAnsi" w:hAnsiTheme="minorHAnsi"/>
          <w:b/>
          <w:snapToGrid w:val="0"/>
          <w:u w:val="single"/>
        </w:rPr>
      </w:pPr>
      <w:r w:rsidRPr="007261C8">
        <w:rPr>
          <w:rFonts w:asciiTheme="minorHAnsi" w:hAnsiTheme="minorHAnsi"/>
          <w:b/>
          <w:snapToGrid w:val="0"/>
          <w:u w:val="single"/>
        </w:rPr>
        <w:t>DRUG AND ALCOHOL POLICY</w:t>
      </w:r>
    </w:p>
    <w:p w:rsidR="00947E2B" w:rsidRPr="007261C8" w:rsidRDefault="007261C8" w:rsidP="00947E2B">
      <w:pPr>
        <w:keepNext/>
        <w:spacing w:after="240"/>
        <w:outlineLv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The following is the Drug and Alcohol Policy (“the Policy”) of Covington Catholic High School.  Section I of the Policy pertains to drug or alcohol infractions which occur at school or at school-related activities.  Section II of the Policy pertains to tes</w:t>
      </w:r>
      <w:r w:rsidRPr="007261C8">
        <w:rPr>
          <w:rFonts w:asciiTheme="minorHAnsi" w:hAnsiTheme="minorHAnsi"/>
          <w:snapToGrid w:val="0"/>
        </w:rPr>
        <w:t xml:space="preserve">ting for illegal drug use. </w:t>
      </w:r>
    </w:p>
    <w:p w:rsidR="00EE2620" w:rsidRPr="007261C8" w:rsidRDefault="007261C8" w:rsidP="00D62BC1">
      <w:pPr>
        <w:widowControl w:val="0"/>
        <w:rPr>
          <w:rFonts w:asciiTheme="minorHAnsi" w:hAnsiTheme="minorHAnsi"/>
          <w:b/>
          <w:snapToGrid w:val="0"/>
          <w:u w:val="single"/>
        </w:rPr>
      </w:pPr>
      <w:r w:rsidRPr="007261C8">
        <w:rPr>
          <w:rFonts w:asciiTheme="minorHAnsi" w:hAnsiTheme="minorHAnsi"/>
          <w:b/>
          <w:snapToGrid w:val="0"/>
        </w:rPr>
        <w:t>I.</w:t>
      </w:r>
      <w:r w:rsidRPr="007261C8">
        <w:rPr>
          <w:rFonts w:asciiTheme="minorHAnsi" w:hAnsiTheme="minorHAnsi"/>
          <w:b/>
          <w:snapToGrid w:val="0"/>
        </w:rPr>
        <w:tab/>
      </w:r>
      <w:r w:rsidRPr="007261C8">
        <w:rPr>
          <w:rFonts w:asciiTheme="minorHAnsi" w:hAnsiTheme="minorHAnsi"/>
          <w:b/>
          <w:snapToGrid w:val="0"/>
          <w:u w:val="single"/>
        </w:rPr>
        <w:t>Drug or Alcohol Infractions at School or School-Related Activities</w:t>
      </w:r>
    </w:p>
    <w:p w:rsidR="00EE2620" w:rsidRPr="007261C8" w:rsidRDefault="007261C8" w:rsidP="00D62BC1">
      <w:pPr>
        <w:widowControl w:val="0"/>
        <w:rPr>
          <w:rFonts w:asciiTheme="minorHAnsi" w:hAnsiTheme="minorHAnsi"/>
          <w:snapToGrid w:val="0"/>
          <w:u w:val="single"/>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t>Covington Catholic High School</w:t>
      </w:r>
      <w:r w:rsidRPr="007261C8">
        <w:rPr>
          <w:rFonts w:asciiTheme="minorHAnsi" w:hAnsiTheme="minorHAnsi"/>
          <w:snapToGrid w:val="0"/>
        </w:rPr>
        <w:t xml:space="preserve"> strictly forbids students to possess, constructively possess (i.e., be in the presence of), use, buy, sell, or be under the i</w:t>
      </w:r>
      <w:r w:rsidRPr="007261C8">
        <w:rPr>
          <w:rFonts w:asciiTheme="minorHAnsi" w:hAnsiTheme="minorHAnsi"/>
          <w:snapToGrid w:val="0"/>
        </w:rPr>
        <w:t>nfluence of controlled substances,</w:t>
      </w:r>
      <w:bookmarkStart w:id="0" w:name="_GoBack"/>
      <w:bookmarkEnd w:id="0"/>
      <w:r w:rsidRPr="007261C8">
        <w:rPr>
          <w:rFonts w:asciiTheme="minorHAnsi" w:hAnsiTheme="minorHAnsi"/>
          <w:snapToGrid w:val="0"/>
        </w:rPr>
        <w:t xml:space="preserve"> </w:t>
      </w:r>
      <w:r w:rsidRPr="007261C8">
        <w:rPr>
          <w:rFonts w:asciiTheme="minorHAnsi" w:hAnsiTheme="minorHAnsi"/>
          <w:snapToGrid w:val="0"/>
        </w:rPr>
        <w:t>alcohol,</w:t>
      </w:r>
      <w:r w:rsidRPr="007261C8">
        <w:rPr>
          <w:rFonts w:asciiTheme="minorHAnsi" w:hAnsiTheme="minorHAnsi"/>
          <w:snapToGrid w:val="0"/>
        </w:rPr>
        <w:t xml:space="preserve"> or other unsafe substances/paraphernalia</w:t>
      </w:r>
      <w:r w:rsidRPr="007261C8">
        <w:rPr>
          <w:rFonts w:asciiTheme="minorHAnsi" w:hAnsiTheme="minorHAnsi"/>
          <w:snapToGrid w:val="0"/>
        </w:rPr>
        <w:t xml:space="preserve"> while the students are at school, on school property, or attending a school-sponsored</w:t>
      </w:r>
      <w:r w:rsidRPr="007261C8">
        <w:rPr>
          <w:rFonts w:asciiTheme="minorHAnsi" w:hAnsiTheme="minorHAnsi"/>
          <w:snapToGrid w:val="0"/>
        </w:rPr>
        <w:t xml:space="preserve"> or school-related</w:t>
      </w:r>
      <w:r w:rsidRPr="007261C8">
        <w:rPr>
          <w:rFonts w:asciiTheme="minorHAnsi" w:hAnsiTheme="minorHAnsi"/>
          <w:snapToGrid w:val="0"/>
        </w:rPr>
        <w:t xml:space="preserve"> activity, regardless of whether such activity is on or away from t</w:t>
      </w:r>
      <w:r w:rsidRPr="007261C8">
        <w:rPr>
          <w:rFonts w:asciiTheme="minorHAnsi" w:hAnsiTheme="minorHAnsi"/>
          <w:snapToGrid w:val="0"/>
        </w:rPr>
        <w:t xml:space="preserve">he </w:t>
      </w:r>
      <w:r w:rsidRPr="007261C8">
        <w:rPr>
          <w:rFonts w:asciiTheme="minorHAnsi" w:hAnsiTheme="minorHAnsi"/>
          <w:snapToGrid w:val="0"/>
        </w:rPr>
        <w:t xml:space="preserve">school grounds and facilities.  </w:t>
      </w:r>
      <w:r w:rsidRPr="007261C8">
        <w:rPr>
          <w:rFonts w:asciiTheme="minorHAnsi" w:hAnsiTheme="minorHAnsi"/>
          <w:snapToGrid w:val="0"/>
        </w:rPr>
        <w:t>Nothing in this Policy</w:t>
      </w:r>
      <w:r w:rsidRPr="007261C8">
        <w:rPr>
          <w:rFonts w:asciiTheme="minorHAnsi" w:hAnsiTheme="minorHAnsi"/>
          <w:snapToGrid w:val="0"/>
        </w:rPr>
        <w:t xml:space="preserve"> prohibit</w:t>
      </w:r>
      <w:r w:rsidRPr="007261C8">
        <w:rPr>
          <w:rFonts w:asciiTheme="minorHAnsi" w:hAnsiTheme="minorHAnsi"/>
          <w:snapToGrid w:val="0"/>
        </w:rPr>
        <w:t>s</w:t>
      </w:r>
      <w:r w:rsidRPr="007261C8">
        <w:rPr>
          <w:rFonts w:asciiTheme="minorHAnsi" w:hAnsiTheme="minorHAnsi"/>
          <w:snapToGrid w:val="0"/>
        </w:rPr>
        <w:t xml:space="preserve"> a student who has a valid prescription for medication prescribed by his physician from using such medication in accordance with the </w:t>
      </w:r>
      <w:r w:rsidRPr="007261C8">
        <w:rPr>
          <w:rFonts w:asciiTheme="minorHAnsi" w:hAnsiTheme="minorHAnsi"/>
          <w:snapToGrid w:val="0"/>
        </w:rPr>
        <w:t xml:space="preserve">written </w:t>
      </w:r>
      <w:r w:rsidRPr="007261C8">
        <w:rPr>
          <w:rFonts w:asciiTheme="minorHAnsi" w:hAnsiTheme="minorHAnsi"/>
          <w:snapToGrid w:val="0"/>
        </w:rPr>
        <w:t xml:space="preserve">instructions of his physician. </w:t>
      </w:r>
    </w:p>
    <w:p w:rsidR="00EE2620" w:rsidRPr="007261C8" w:rsidRDefault="007261C8" w:rsidP="00D62BC1">
      <w:pPr>
        <w:widowControl w:val="0"/>
        <w:rPr>
          <w:rFonts w:asciiTheme="minorHAnsi" w:hAnsiTheme="minorHAnsi"/>
          <w:snapToGrid w:val="0"/>
        </w:rPr>
      </w:pPr>
    </w:p>
    <w:p w:rsidR="000C5B95"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In most instan</w:t>
      </w:r>
      <w:r w:rsidRPr="007261C8">
        <w:rPr>
          <w:rFonts w:asciiTheme="minorHAnsi" w:hAnsiTheme="minorHAnsi"/>
          <w:snapToGrid w:val="0"/>
        </w:rPr>
        <w:t>ces, the</w:t>
      </w:r>
      <w:r w:rsidRPr="007261C8">
        <w:rPr>
          <w:rFonts w:asciiTheme="minorHAnsi" w:hAnsiTheme="minorHAnsi"/>
          <w:snapToGrid w:val="0"/>
        </w:rPr>
        <w:t xml:space="preserve"> sequence of disciplinary action </w:t>
      </w:r>
      <w:r w:rsidRPr="007261C8">
        <w:rPr>
          <w:rFonts w:asciiTheme="minorHAnsi" w:hAnsiTheme="minorHAnsi"/>
          <w:snapToGrid w:val="0"/>
        </w:rPr>
        <w:t xml:space="preserve">set forth below </w:t>
      </w:r>
      <w:r w:rsidRPr="007261C8">
        <w:rPr>
          <w:rFonts w:asciiTheme="minorHAnsi" w:hAnsiTheme="minorHAnsi"/>
          <w:snapToGrid w:val="0"/>
        </w:rPr>
        <w:t>will be inv</w:t>
      </w:r>
      <w:r w:rsidRPr="007261C8">
        <w:rPr>
          <w:rFonts w:asciiTheme="minorHAnsi" w:hAnsiTheme="minorHAnsi"/>
          <w:snapToGrid w:val="0"/>
        </w:rPr>
        <w:t>oked for an infraction of Section I of this</w:t>
      </w:r>
      <w:r w:rsidRPr="007261C8">
        <w:rPr>
          <w:rFonts w:asciiTheme="minorHAnsi" w:hAnsiTheme="minorHAnsi"/>
          <w:snapToGrid w:val="0"/>
        </w:rPr>
        <w:t xml:space="preserve"> P</w:t>
      </w:r>
      <w:r w:rsidRPr="007261C8">
        <w:rPr>
          <w:rFonts w:asciiTheme="minorHAnsi" w:hAnsiTheme="minorHAnsi"/>
          <w:snapToGrid w:val="0"/>
        </w:rPr>
        <w:t xml:space="preserve">olicy.  However, </w:t>
      </w:r>
      <w:r w:rsidRPr="007261C8">
        <w:rPr>
          <w:rFonts w:asciiTheme="minorHAnsi" w:hAnsiTheme="minorHAnsi"/>
          <w:snapToGrid w:val="0"/>
        </w:rPr>
        <w:t>Covington Catholic High School</w:t>
      </w:r>
      <w:r w:rsidRPr="007261C8">
        <w:rPr>
          <w:rFonts w:asciiTheme="minorHAnsi" w:hAnsiTheme="minorHAnsi"/>
          <w:snapToGrid w:val="0"/>
        </w:rPr>
        <w:t xml:space="preserve"> reserves the right to take any disciplinary action, including expulsion, at any time and in any</w:t>
      </w:r>
      <w:r w:rsidRPr="007261C8">
        <w:rPr>
          <w:rFonts w:asciiTheme="minorHAnsi" w:hAnsiTheme="minorHAnsi"/>
          <w:snapToGrid w:val="0"/>
        </w:rPr>
        <w:t xml:space="preserve"> case</w:t>
      </w:r>
      <w:r w:rsidRPr="007261C8">
        <w:rPr>
          <w:rFonts w:asciiTheme="minorHAnsi" w:hAnsiTheme="minorHAnsi"/>
          <w:snapToGrid w:val="0"/>
        </w:rPr>
        <w:t xml:space="preserve"> for violations of Section I of this Policy</w:t>
      </w:r>
      <w:r w:rsidRPr="007261C8">
        <w:rPr>
          <w:rFonts w:asciiTheme="minorHAnsi" w:hAnsiTheme="minorHAnsi"/>
          <w:snapToGrid w:val="0"/>
        </w:rPr>
        <w:t xml:space="preserve">.  The following sequence of disciplinary action is a guideline only, and </w:t>
      </w:r>
      <w:r w:rsidRPr="007261C8">
        <w:rPr>
          <w:rFonts w:asciiTheme="minorHAnsi" w:hAnsiTheme="minorHAnsi"/>
          <w:snapToGrid w:val="0"/>
        </w:rPr>
        <w:t>Covington Catholic High School</w:t>
      </w:r>
      <w:r w:rsidRPr="007261C8">
        <w:rPr>
          <w:rFonts w:asciiTheme="minorHAnsi" w:hAnsiTheme="minorHAnsi"/>
          <w:snapToGrid w:val="0"/>
        </w:rPr>
        <w:t>, in its sole discretion, may proceed directly to additional levels of disciplinary action, including ex</w:t>
      </w:r>
      <w:r w:rsidRPr="007261C8">
        <w:rPr>
          <w:rFonts w:asciiTheme="minorHAnsi" w:hAnsiTheme="minorHAnsi"/>
          <w:snapToGrid w:val="0"/>
        </w:rPr>
        <w:t>pulsion, as the situation warrants.</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numPr>
          <w:ilvl w:val="0"/>
          <w:numId w:val="1"/>
        </w:numPr>
        <w:rPr>
          <w:rFonts w:asciiTheme="minorHAnsi" w:hAnsiTheme="minorHAnsi"/>
          <w:snapToGrid w:val="0"/>
        </w:rPr>
      </w:pPr>
      <w:r w:rsidRPr="007261C8">
        <w:rPr>
          <w:rFonts w:asciiTheme="minorHAnsi" w:hAnsiTheme="minorHAnsi"/>
          <w:snapToGrid w:val="0"/>
        </w:rPr>
        <w:t>Parent(s) will be notified by telephone and will be required to pick up the student from school or the school-sponsored activity.</w:t>
      </w:r>
    </w:p>
    <w:p w:rsidR="00A376FC" w:rsidRPr="007261C8" w:rsidRDefault="007261C8" w:rsidP="00A376FC">
      <w:pPr>
        <w:widowControl w:val="0"/>
        <w:ind w:left="720"/>
        <w:rPr>
          <w:rFonts w:asciiTheme="minorHAnsi" w:hAnsiTheme="minorHAnsi"/>
          <w:snapToGrid w:val="0"/>
        </w:rPr>
      </w:pPr>
    </w:p>
    <w:p w:rsidR="00EE2620" w:rsidRPr="007261C8" w:rsidRDefault="007261C8" w:rsidP="00D62BC1">
      <w:pPr>
        <w:widowControl w:val="0"/>
        <w:numPr>
          <w:ilvl w:val="0"/>
          <w:numId w:val="1"/>
        </w:numPr>
        <w:rPr>
          <w:rFonts w:asciiTheme="minorHAnsi" w:hAnsiTheme="minorHAnsi"/>
          <w:snapToGrid w:val="0"/>
        </w:rPr>
      </w:pPr>
      <w:r w:rsidRPr="007261C8">
        <w:rPr>
          <w:rFonts w:asciiTheme="minorHAnsi" w:hAnsiTheme="minorHAnsi"/>
          <w:snapToGrid w:val="0"/>
        </w:rPr>
        <w:t xml:space="preserve">The student will be suspended from school and all school-related activities.  A minimum </w:t>
      </w:r>
      <w:r w:rsidRPr="007261C8">
        <w:rPr>
          <w:rFonts w:asciiTheme="minorHAnsi" w:hAnsiTheme="minorHAnsi"/>
          <w:snapToGrid w:val="0"/>
        </w:rPr>
        <w:t xml:space="preserve">of three days suspension will be implemented immediately by the administration of </w:t>
      </w:r>
      <w:r w:rsidRPr="007261C8">
        <w:rPr>
          <w:rFonts w:asciiTheme="minorHAnsi" w:hAnsiTheme="minorHAnsi"/>
          <w:snapToGrid w:val="0"/>
        </w:rPr>
        <w:t>Covington Catholic High School</w:t>
      </w:r>
      <w:r w:rsidRPr="007261C8">
        <w:rPr>
          <w:rFonts w:asciiTheme="minorHAnsi" w:hAnsiTheme="minorHAnsi"/>
          <w:snapToGrid w:val="0"/>
        </w:rPr>
        <w:t>.</w:t>
      </w:r>
    </w:p>
    <w:p w:rsidR="00A376FC" w:rsidRPr="007261C8" w:rsidRDefault="007261C8" w:rsidP="00A376FC">
      <w:pPr>
        <w:widowControl w:val="0"/>
        <w:ind w:left="720"/>
        <w:rPr>
          <w:rFonts w:asciiTheme="minorHAnsi" w:hAnsiTheme="minorHAnsi"/>
          <w:snapToGrid w:val="0"/>
        </w:rPr>
      </w:pPr>
    </w:p>
    <w:p w:rsidR="00EE2620" w:rsidRPr="007261C8" w:rsidRDefault="007261C8" w:rsidP="00D62BC1">
      <w:pPr>
        <w:widowControl w:val="0"/>
        <w:numPr>
          <w:ilvl w:val="0"/>
          <w:numId w:val="1"/>
        </w:numPr>
        <w:rPr>
          <w:rFonts w:asciiTheme="minorHAnsi" w:hAnsiTheme="minorHAnsi"/>
          <w:snapToGrid w:val="0"/>
        </w:rPr>
      </w:pPr>
      <w:r w:rsidRPr="007261C8">
        <w:rPr>
          <w:rFonts w:asciiTheme="minorHAnsi" w:hAnsiTheme="minorHAnsi"/>
          <w:snapToGrid w:val="0"/>
        </w:rPr>
        <w:t xml:space="preserve">The student may also be </w:t>
      </w:r>
      <w:r w:rsidRPr="007261C8">
        <w:rPr>
          <w:rFonts w:asciiTheme="minorHAnsi" w:hAnsiTheme="minorHAnsi"/>
          <w:snapToGrid w:val="0"/>
        </w:rPr>
        <w:t>subject to</w:t>
      </w:r>
      <w:r w:rsidRPr="007261C8">
        <w:rPr>
          <w:rFonts w:asciiTheme="minorHAnsi" w:hAnsiTheme="minorHAnsi"/>
          <w:snapToGrid w:val="0"/>
        </w:rPr>
        <w:t xml:space="preserve"> other disciplinary actions, including expulsion, in the discretion of the administration.</w:t>
      </w:r>
    </w:p>
    <w:p w:rsidR="00A376FC" w:rsidRPr="007261C8" w:rsidRDefault="007261C8" w:rsidP="00A376FC">
      <w:pPr>
        <w:widowControl w:val="0"/>
        <w:ind w:left="720"/>
        <w:rPr>
          <w:rFonts w:asciiTheme="minorHAnsi" w:hAnsiTheme="minorHAnsi"/>
          <w:snapToGrid w:val="0"/>
        </w:rPr>
      </w:pPr>
    </w:p>
    <w:p w:rsidR="00EE2620" w:rsidRPr="007261C8" w:rsidRDefault="007261C8" w:rsidP="00D62BC1">
      <w:pPr>
        <w:widowControl w:val="0"/>
        <w:numPr>
          <w:ilvl w:val="0"/>
          <w:numId w:val="1"/>
        </w:numPr>
        <w:rPr>
          <w:rFonts w:asciiTheme="minorHAnsi" w:hAnsiTheme="minorHAnsi"/>
          <w:snapToGrid w:val="0"/>
        </w:rPr>
      </w:pPr>
      <w:r w:rsidRPr="007261C8">
        <w:rPr>
          <w:rFonts w:asciiTheme="minorHAnsi" w:hAnsiTheme="minorHAnsi"/>
          <w:snapToGrid w:val="0"/>
        </w:rPr>
        <w:t xml:space="preserve">Conditions for </w:t>
      </w:r>
      <w:r w:rsidRPr="007261C8">
        <w:rPr>
          <w:rFonts w:asciiTheme="minorHAnsi" w:hAnsiTheme="minorHAnsi"/>
          <w:snapToGrid w:val="0"/>
        </w:rPr>
        <w:t>reinstatement shall include, but not necessarily be limited</w:t>
      </w:r>
      <w:r w:rsidRPr="007261C8">
        <w:rPr>
          <w:rFonts w:asciiTheme="minorHAnsi" w:hAnsiTheme="minorHAnsi"/>
          <w:snapToGrid w:val="0"/>
        </w:rPr>
        <w:t xml:space="preserve"> to, </w:t>
      </w:r>
      <w:r w:rsidRPr="007261C8">
        <w:rPr>
          <w:rFonts w:asciiTheme="minorHAnsi" w:hAnsiTheme="minorHAnsi"/>
          <w:snapToGrid w:val="0"/>
        </w:rPr>
        <w:t>the following:</w:t>
      </w:r>
    </w:p>
    <w:p w:rsidR="00EE2620" w:rsidRPr="007261C8" w:rsidRDefault="007261C8" w:rsidP="00D62BC1">
      <w:pPr>
        <w:widowControl w:val="0"/>
        <w:numPr>
          <w:ilvl w:val="0"/>
          <w:numId w:val="2"/>
        </w:numPr>
        <w:rPr>
          <w:rFonts w:asciiTheme="minorHAnsi" w:hAnsiTheme="minorHAnsi"/>
          <w:snapToGrid w:val="0"/>
        </w:rPr>
      </w:pPr>
      <w:r w:rsidRPr="007261C8">
        <w:rPr>
          <w:rFonts w:asciiTheme="minorHAnsi" w:hAnsiTheme="minorHAnsi"/>
          <w:snapToGrid w:val="0"/>
        </w:rPr>
        <w:t>A meeting with the student, parent(s)/guardian, and the school administration.</w:t>
      </w:r>
    </w:p>
    <w:p w:rsidR="00EE2620" w:rsidRPr="007261C8" w:rsidRDefault="007261C8" w:rsidP="00D62BC1">
      <w:pPr>
        <w:widowControl w:val="0"/>
        <w:numPr>
          <w:ilvl w:val="0"/>
          <w:numId w:val="2"/>
        </w:numPr>
        <w:rPr>
          <w:rFonts w:asciiTheme="minorHAnsi" w:hAnsiTheme="minorHAnsi"/>
          <w:snapToGrid w:val="0"/>
        </w:rPr>
      </w:pPr>
      <w:r w:rsidRPr="007261C8">
        <w:rPr>
          <w:rFonts w:asciiTheme="minorHAnsi" w:hAnsiTheme="minorHAnsi"/>
          <w:snapToGrid w:val="0"/>
        </w:rPr>
        <w:t>The student shall be on probation for at least the remainder of the school year.</w:t>
      </w:r>
    </w:p>
    <w:p w:rsidR="00A376FC" w:rsidRPr="007261C8" w:rsidRDefault="007261C8" w:rsidP="00A376FC">
      <w:pPr>
        <w:widowControl w:val="0"/>
        <w:ind w:left="1440"/>
        <w:rPr>
          <w:rFonts w:asciiTheme="minorHAnsi" w:hAnsiTheme="minorHAnsi"/>
          <w:snapToGrid w:val="0"/>
        </w:rPr>
      </w:pPr>
    </w:p>
    <w:p w:rsidR="00EE2620" w:rsidRPr="007261C8" w:rsidRDefault="007261C8" w:rsidP="00D62BC1">
      <w:pPr>
        <w:widowControl w:val="0"/>
        <w:numPr>
          <w:ilvl w:val="0"/>
          <w:numId w:val="1"/>
        </w:numPr>
        <w:contextualSpacing/>
        <w:rPr>
          <w:rFonts w:asciiTheme="minorHAnsi" w:hAnsiTheme="minorHAnsi"/>
          <w:snapToGrid w:val="0"/>
        </w:rPr>
      </w:pPr>
      <w:r w:rsidRPr="007261C8">
        <w:rPr>
          <w:rFonts w:asciiTheme="minorHAnsi" w:hAnsiTheme="minorHAnsi"/>
          <w:snapToGrid w:val="0"/>
        </w:rPr>
        <w:t>The student will</w:t>
      </w:r>
      <w:r w:rsidRPr="007261C8">
        <w:rPr>
          <w:rFonts w:asciiTheme="minorHAnsi" w:hAnsiTheme="minorHAnsi"/>
          <w:snapToGrid w:val="0"/>
        </w:rPr>
        <w:t xml:space="preserve"> be required to undergo professional counseling at the parents’ expense with a written report furnished to the administration.  In addition, any student who possesses or sells controlled substances on school property will be reported to the police.  </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b/>
          <w:snapToGrid w:val="0"/>
          <w:u w:val="single"/>
        </w:rPr>
      </w:pPr>
      <w:r w:rsidRPr="007261C8">
        <w:rPr>
          <w:rFonts w:asciiTheme="minorHAnsi" w:hAnsiTheme="minorHAnsi"/>
          <w:b/>
          <w:snapToGrid w:val="0"/>
        </w:rPr>
        <w:t>II.</w:t>
      </w:r>
      <w:r w:rsidRPr="007261C8">
        <w:rPr>
          <w:rFonts w:asciiTheme="minorHAnsi" w:hAnsiTheme="minorHAnsi"/>
          <w:b/>
          <w:snapToGrid w:val="0"/>
        </w:rPr>
        <w:tab/>
      </w:r>
      <w:r w:rsidRPr="007261C8">
        <w:rPr>
          <w:rFonts w:asciiTheme="minorHAnsi" w:hAnsiTheme="minorHAnsi"/>
          <w:b/>
          <w:snapToGrid w:val="0"/>
          <w:u w:val="single"/>
        </w:rPr>
        <w:t>Drug Testing</w:t>
      </w:r>
    </w:p>
    <w:p w:rsidR="00462F08" w:rsidRPr="007261C8" w:rsidRDefault="007261C8" w:rsidP="00D62BC1">
      <w:pPr>
        <w:widowControl w:val="0"/>
        <w:rPr>
          <w:rFonts w:asciiTheme="minorHAnsi" w:hAnsiTheme="minorHAnsi"/>
          <w:snapToGrid w:val="0"/>
          <w:u w:val="single"/>
        </w:rPr>
      </w:pPr>
    </w:p>
    <w:p w:rsidR="008C6319" w:rsidRPr="007261C8" w:rsidRDefault="007261C8" w:rsidP="00D62BC1">
      <w:pPr>
        <w:widowControl w:val="0"/>
        <w:rPr>
          <w:rFonts w:asciiTheme="minorHAnsi" w:hAnsiTheme="minorHAnsi"/>
          <w:snapToGrid w:val="0"/>
        </w:rPr>
      </w:pPr>
      <w:r w:rsidRPr="007261C8">
        <w:rPr>
          <w:rFonts w:asciiTheme="minorHAnsi" w:hAnsiTheme="minorHAnsi"/>
          <w:snapToGrid w:val="0"/>
        </w:rPr>
        <w:lastRenderedPageBreak/>
        <w:tab/>
      </w:r>
      <w:r w:rsidRPr="007261C8">
        <w:rPr>
          <w:rFonts w:asciiTheme="minorHAnsi" w:hAnsiTheme="minorHAnsi"/>
          <w:snapToGrid w:val="0"/>
        </w:rPr>
        <w:t>Covington Catholic High School</w:t>
      </w:r>
      <w:r w:rsidRPr="007261C8">
        <w:rPr>
          <w:rFonts w:asciiTheme="minorHAnsi" w:hAnsiTheme="minorHAnsi"/>
          <w:snapToGrid w:val="0"/>
        </w:rPr>
        <w:t xml:space="preserve"> strives to promote a healthy, safe, and drug-free environment.  Accordingly, every student who attends this school, and his parent(</w:t>
      </w:r>
      <w:r w:rsidRPr="007261C8">
        <w:rPr>
          <w:rFonts w:asciiTheme="minorHAnsi" w:hAnsiTheme="minorHAnsi"/>
          <w:snapToGrid w:val="0"/>
        </w:rPr>
        <w:t xml:space="preserve">s), freely and willingly consent </w:t>
      </w:r>
      <w:r w:rsidRPr="007261C8">
        <w:rPr>
          <w:rFonts w:asciiTheme="minorHAnsi" w:hAnsiTheme="minorHAnsi"/>
          <w:snapToGrid w:val="0"/>
        </w:rPr>
        <w:t>to</w:t>
      </w:r>
      <w:r w:rsidRPr="007261C8">
        <w:rPr>
          <w:rFonts w:asciiTheme="minorHAnsi" w:hAnsiTheme="minorHAnsi"/>
          <w:snapToGrid w:val="0"/>
        </w:rPr>
        <w:t xml:space="preserve"> the</w:t>
      </w:r>
      <w:r w:rsidRPr="007261C8">
        <w:rPr>
          <w:rFonts w:asciiTheme="minorHAnsi" w:hAnsiTheme="minorHAnsi"/>
          <w:snapToGrid w:val="0"/>
        </w:rPr>
        <w:t xml:space="preserve"> drug testing of the</w:t>
      </w:r>
      <w:r w:rsidRPr="007261C8">
        <w:rPr>
          <w:rFonts w:asciiTheme="minorHAnsi" w:hAnsiTheme="minorHAnsi"/>
          <w:snapToGrid w:val="0"/>
        </w:rPr>
        <w:t xml:space="preserve"> urine of the</w:t>
      </w:r>
      <w:r w:rsidRPr="007261C8">
        <w:rPr>
          <w:rFonts w:asciiTheme="minorHAnsi" w:hAnsiTheme="minorHAnsi"/>
          <w:snapToGrid w:val="0"/>
        </w:rPr>
        <w:t xml:space="preserve"> studen</w:t>
      </w:r>
      <w:r w:rsidRPr="007261C8">
        <w:rPr>
          <w:rFonts w:asciiTheme="minorHAnsi" w:hAnsiTheme="minorHAnsi"/>
          <w:snapToGrid w:val="0"/>
        </w:rPr>
        <w:t xml:space="preserve">t.  </w:t>
      </w:r>
      <w:r w:rsidRPr="007261C8">
        <w:rPr>
          <w:rFonts w:asciiTheme="minorHAnsi" w:hAnsiTheme="minorHAnsi"/>
          <w:snapToGrid w:val="0"/>
        </w:rPr>
        <w:t>Covington Catholic High School</w:t>
      </w:r>
      <w:r w:rsidRPr="007261C8">
        <w:rPr>
          <w:rFonts w:asciiTheme="minorHAnsi" w:hAnsiTheme="minorHAnsi"/>
          <w:snapToGrid w:val="0"/>
        </w:rPr>
        <w:t xml:space="preserve"> partners with St. Elizabeth Business Health to serve as the medical review officer for purposes of this Policy.</w:t>
      </w:r>
      <w:r w:rsidRPr="007261C8">
        <w:rPr>
          <w:rFonts w:asciiTheme="minorHAnsi" w:hAnsiTheme="minorHAnsi"/>
          <w:snapToGrid w:val="0"/>
        </w:rPr>
        <w:t xml:space="preserve">  A qualified laboratory and St. Elizabeth’s Medical Review Officer will </w:t>
      </w:r>
      <w:r w:rsidRPr="007261C8">
        <w:rPr>
          <w:rFonts w:asciiTheme="minorHAnsi" w:hAnsiTheme="minorHAnsi"/>
          <w:snapToGrid w:val="0"/>
        </w:rPr>
        <w:t xml:space="preserve">review and </w:t>
      </w:r>
      <w:r w:rsidRPr="007261C8">
        <w:rPr>
          <w:rFonts w:asciiTheme="minorHAnsi" w:hAnsiTheme="minorHAnsi"/>
          <w:snapToGrid w:val="0"/>
        </w:rPr>
        <w:t xml:space="preserve">confirm positive </w:t>
      </w:r>
      <w:r w:rsidRPr="007261C8">
        <w:rPr>
          <w:rFonts w:asciiTheme="minorHAnsi" w:hAnsiTheme="minorHAnsi"/>
          <w:snapToGrid w:val="0"/>
        </w:rPr>
        <w:t xml:space="preserve">test </w:t>
      </w:r>
      <w:r w:rsidRPr="007261C8">
        <w:rPr>
          <w:rFonts w:asciiTheme="minorHAnsi" w:hAnsiTheme="minorHAnsi"/>
          <w:snapToGrid w:val="0"/>
        </w:rPr>
        <w:t>resu</w:t>
      </w:r>
      <w:r w:rsidRPr="007261C8">
        <w:rPr>
          <w:rFonts w:asciiTheme="minorHAnsi" w:hAnsiTheme="minorHAnsi"/>
          <w:snapToGrid w:val="0"/>
        </w:rPr>
        <w:t>lts.</w:t>
      </w:r>
      <w:r w:rsidRPr="007261C8">
        <w:rPr>
          <w:rFonts w:asciiTheme="minorHAnsi" w:hAnsiTheme="minorHAnsi"/>
          <w:snapToGrid w:val="0"/>
        </w:rPr>
        <w:t xml:space="preserve">  The signatures of the student and his parent(s) on </w:t>
      </w:r>
      <w:r w:rsidRPr="007261C8">
        <w:rPr>
          <w:rFonts w:asciiTheme="minorHAnsi" w:hAnsiTheme="minorHAnsi"/>
          <w:snapToGrid w:val="0"/>
        </w:rPr>
        <w:t>the “C</w:t>
      </w:r>
      <w:r w:rsidRPr="007261C8">
        <w:rPr>
          <w:rFonts w:asciiTheme="minorHAnsi" w:hAnsiTheme="minorHAnsi"/>
          <w:snapToGrid w:val="0"/>
        </w:rPr>
        <w:t>C</w:t>
      </w:r>
      <w:r w:rsidRPr="007261C8">
        <w:rPr>
          <w:rFonts w:asciiTheme="minorHAnsi" w:hAnsiTheme="minorHAnsi"/>
          <w:snapToGrid w:val="0"/>
        </w:rPr>
        <w:t xml:space="preserve">H Student/Parent Agreements” form </w:t>
      </w:r>
      <w:r w:rsidRPr="007261C8">
        <w:rPr>
          <w:rFonts w:asciiTheme="minorHAnsi" w:hAnsiTheme="minorHAnsi"/>
          <w:snapToGrid w:val="0"/>
        </w:rPr>
        <w:t xml:space="preserve">shall be evidence that the student has voluntarily agreed to be tested for the use of drugs, and that his parent(s) have consented to such testing.  </w:t>
      </w:r>
    </w:p>
    <w:p w:rsidR="008C6319"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All st</w:t>
      </w:r>
      <w:r w:rsidRPr="007261C8">
        <w:rPr>
          <w:rFonts w:asciiTheme="minorHAnsi" w:hAnsiTheme="minorHAnsi"/>
          <w:snapToGrid w:val="0"/>
        </w:rPr>
        <w:t xml:space="preserve">udents will be tested at least once annually.  </w:t>
      </w:r>
      <w:r w:rsidRPr="007261C8">
        <w:rPr>
          <w:rFonts w:asciiTheme="minorHAnsi" w:hAnsiTheme="minorHAnsi"/>
          <w:snapToGrid w:val="0"/>
        </w:rPr>
        <w:t>Students may</w:t>
      </w:r>
      <w:r w:rsidRPr="007261C8">
        <w:rPr>
          <w:rFonts w:asciiTheme="minorHAnsi" w:hAnsiTheme="minorHAnsi"/>
          <w:snapToGrid w:val="0"/>
        </w:rPr>
        <w:t xml:space="preserve"> also</w:t>
      </w:r>
      <w:r w:rsidRPr="007261C8">
        <w:rPr>
          <w:rFonts w:asciiTheme="minorHAnsi" w:hAnsiTheme="minorHAnsi"/>
          <w:snapToGrid w:val="0"/>
        </w:rPr>
        <w:t xml:space="preserve"> be tested if a member of the faculty, staff, or administration suspect</w:t>
      </w:r>
      <w:r w:rsidRPr="007261C8">
        <w:rPr>
          <w:rFonts w:asciiTheme="minorHAnsi" w:hAnsiTheme="minorHAnsi"/>
          <w:snapToGrid w:val="0"/>
        </w:rPr>
        <w:t>s</w:t>
      </w:r>
      <w:r w:rsidRPr="007261C8">
        <w:rPr>
          <w:rFonts w:asciiTheme="minorHAnsi" w:hAnsiTheme="minorHAnsi"/>
          <w:snapToGrid w:val="0"/>
        </w:rPr>
        <w:t xml:space="preserve"> them of being under the influence</w:t>
      </w:r>
      <w:r w:rsidRPr="007261C8">
        <w:rPr>
          <w:rFonts w:asciiTheme="minorHAnsi" w:hAnsiTheme="minorHAnsi"/>
          <w:snapToGrid w:val="0"/>
        </w:rPr>
        <w:t xml:space="preserve"> of </w:t>
      </w:r>
      <w:r w:rsidRPr="007261C8">
        <w:rPr>
          <w:rFonts w:asciiTheme="minorHAnsi" w:hAnsiTheme="minorHAnsi"/>
          <w:snapToGrid w:val="0"/>
        </w:rPr>
        <w:t>a controlled substance</w:t>
      </w:r>
      <w:r w:rsidRPr="007261C8">
        <w:rPr>
          <w:rFonts w:asciiTheme="minorHAnsi" w:hAnsiTheme="minorHAnsi"/>
          <w:snapToGrid w:val="0"/>
        </w:rPr>
        <w:t>.  St</w:t>
      </w:r>
      <w:r w:rsidRPr="007261C8">
        <w:rPr>
          <w:rFonts w:asciiTheme="minorHAnsi" w:hAnsiTheme="minorHAnsi"/>
          <w:snapToGrid w:val="0"/>
        </w:rPr>
        <w:t xml:space="preserve">udents may also be tested at random.   There is no </w:t>
      </w:r>
      <w:r w:rsidRPr="007261C8">
        <w:rPr>
          <w:rFonts w:asciiTheme="minorHAnsi" w:hAnsiTheme="minorHAnsi"/>
          <w:snapToGrid w:val="0"/>
        </w:rPr>
        <w:t>maximum number of times a student may be tested.  Any student who refuses to take a drug test is subject to whatever disciplinary action is deemed appropriate by the administration, up to and including expulsion.</w:t>
      </w:r>
      <w:r w:rsidRPr="007261C8">
        <w:rPr>
          <w:rFonts w:asciiTheme="minorHAnsi" w:hAnsiTheme="minorHAnsi"/>
          <w:snapToGrid w:val="0"/>
        </w:rPr>
        <w:t xml:space="preserve">  The procedures set forth below generally w</w:t>
      </w:r>
      <w:r w:rsidRPr="007261C8">
        <w:rPr>
          <w:rFonts w:asciiTheme="minorHAnsi" w:hAnsiTheme="minorHAnsi"/>
          <w:snapToGrid w:val="0"/>
        </w:rPr>
        <w:t xml:space="preserve">ill apply in the event of a failed drug test.  However, </w:t>
      </w:r>
      <w:r w:rsidRPr="007261C8">
        <w:rPr>
          <w:rFonts w:asciiTheme="minorHAnsi" w:hAnsiTheme="minorHAnsi"/>
          <w:snapToGrid w:val="0"/>
        </w:rPr>
        <w:t>Covington Catholic High School</w:t>
      </w:r>
      <w:r w:rsidRPr="007261C8">
        <w:rPr>
          <w:rFonts w:asciiTheme="minorHAnsi" w:hAnsiTheme="minorHAnsi"/>
          <w:snapToGrid w:val="0"/>
        </w:rPr>
        <w:t xml:space="preserve"> reserves the right t</w:t>
      </w:r>
      <w:r w:rsidRPr="007261C8">
        <w:rPr>
          <w:rFonts w:asciiTheme="minorHAnsi" w:hAnsiTheme="minorHAnsi"/>
          <w:snapToGrid w:val="0"/>
        </w:rPr>
        <w:t xml:space="preserve">o take any disciplinary action </w:t>
      </w:r>
      <w:r w:rsidRPr="007261C8">
        <w:rPr>
          <w:rFonts w:asciiTheme="minorHAnsi" w:hAnsiTheme="minorHAnsi"/>
          <w:snapToGrid w:val="0"/>
        </w:rPr>
        <w:t>in any case,</w:t>
      </w:r>
      <w:r w:rsidRPr="007261C8">
        <w:rPr>
          <w:rFonts w:asciiTheme="minorHAnsi" w:hAnsiTheme="minorHAnsi"/>
          <w:snapToGrid w:val="0"/>
        </w:rPr>
        <w:t xml:space="preserve"> at its sole discretion.    </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 xml:space="preserve">Following </w:t>
      </w:r>
      <w:r w:rsidRPr="007261C8">
        <w:rPr>
          <w:rFonts w:asciiTheme="minorHAnsi" w:hAnsiTheme="minorHAnsi"/>
          <w:snapToGrid w:val="0"/>
        </w:rPr>
        <w:t xml:space="preserve">the administration of </w:t>
      </w:r>
      <w:r w:rsidRPr="007261C8">
        <w:rPr>
          <w:rFonts w:asciiTheme="minorHAnsi" w:hAnsiTheme="minorHAnsi"/>
          <w:snapToGrid w:val="0"/>
        </w:rPr>
        <w:t>a drug test, the parent(s)</w:t>
      </w:r>
      <w:r w:rsidRPr="007261C8">
        <w:rPr>
          <w:rFonts w:asciiTheme="minorHAnsi" w:hAnsiTheme="minorHAnsi"/>
          <w:snapToGrid w:val="0"/>
        </w:rPr>
        <w:t xml:space="preserve"> will be notified</w:t>
      </w:r>
      <w:r w:rsidRPr="007261C8">
        <w:rPr>
          <w:rFonts w:asciiTheme="minorHAnsi" w:hAnsiTheme="minorHAnsi"/>
          <w:snapToGrid w:val="0"/>
        </w:rPr>
        <w:t xml:space="preserve"> by mail</w:t>
      </w:r>
      <w:r w:rsidRPr="007261C8">
        <w:rPr>
          <w:rFonts w:asciiTheme="minorHAnsi" w:hAnsiTheme="minorHAnsi"/>
          <w:snapToGrid w:val="0"/>
        </w:rPr>
        <w:t xml:space="preserve"> that the student has been tested.</w:t>
      </w:r>
      <w:r w:rsidRPr="007261C8">
        <w:rPr>
          <w:rFonts w:asciiTheme="minorHAnsi" w:hAnsiTheme="minorHAnsi"/>
          <w:snapToGrid w:val="0"/>
        </w:rPr>
        <w:t xml:space="preserve"> </w:t>
      </w:r>
      <w:r w:rsidRPr="007261C8">
        <w:rPr>
          <w:rFonts w:asciiTheme="minorHAnsi" w:hAnsiTheme="minorHAnsi"/>
          <w:snapToGrid w:val="0"/>
        </w:rPr>
        <w:t xml:space="preserve"> I</w:t>
      </w:r>
      <w:r w:rsidRPr="007261C8">
        <w:rPr>
          <w:rFonts w:asciiTheme="minorHAnsi" w:hAnsiTheme="minorHAnsi"/>
          <w:snapToGrid w:val="0"/>
        </w:rPr>
        <w:t xml:space="preserve">f the results </w:t>
      </w:r>
      <w:r w:rsidRPr="007261C8">
        <w:rPr>
          <w:rFonts w:asciiTheme="minorHAnsi" w:hAnsiTheme="minorHAnsi"/>
          <w:snapToGrid w:val="0"/>
        </w:rPr>
        <w:t xml:space="preserve">of the test </w:t>
      </w:r>
      <w:r w:rsidRPr="007261C8">
        <w:rPr>
          <w:rFonts w:asciiTheme="minorHAnsi" w:hAnsiTheme="minorHAnsi"/>
          <w:snapToGrid w:val="0"/>
        </w:rPr>
        <w:t>are negative (i.e., no drugs detected)</w:t>
      </w:r>
      <w:r w:rsidRPr="007261C8">
        <w:rPr>
          <w:rFonts w:asciiTheme="minorHAnsi" w:hAnsiTheme="minorHAnsi"/>
          <w:snapToGrid w:val="0"/>
        </w:rPr>
        <w:t>, the parent(s) will be notified of the negative test results by mail</w:t>
      </w:r>
      <w:r w:rsidRPr="007261C8">
        <w:rPr>
          <w:rFonts w:asciiTheme="minorHAnsi" w:hAnsiTheme="minorHAnsi"/>
          <w:snapToGrid w:val="0"/>
        </w:rPr>
        <w:t>.  If the test results are positive (i.e., drugs detected), the school counsel</w:t>
      </w:r>
      <w:r w:rsidRPr="007261C8">
        <w:rPr>
          <w:rFonts w:asciiTheme="minorHAnsi" w:hAnsiTheme="minorHAnsi"/>
          <w:snapToGrid w:val="0"/>
        </w:rPr>
        <w:t xml:space="preserve">or, testing facility, and/or medical review officer will inform the parent(s) via telephone.    </w:t>
      </w: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 xml:space="preserve">  </w:t>
      </w: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 xml:space="preserve">A student who tests positive for a controlled substance and refuses to attend substance abuse treatment or counseling will be expelled from </w:t>
      </w:r>
      <w:r w:rsidRPr="007261C8">
        <w:rPr>
          <w:rFonts w:asciiTheme="minorHAnsi" w:hAnsiTheme="minorHAnsi"/>
          <w:snapToGrid w:val="0"/>
        </w:rPr>
        <w:t>Covington Catho</w:t>
      </w:r>
      <w:r w:rsidRPr="007261C8">
        <w:rPr>
          <w:rFonts w:asciiTheme="minorHAnsi" w:hAnsiTheme="minorHAnsi"/>
          <w:snapToGrid w:val="0"/>
        </w:rPr>
        <w:t>lic High School</w:t>
      </w:r>
      <w:r w:rsidRPr="007261C8">
        <w:rPr>
          <w:rFonts w:asciiTheme="minorHAnsi" w:hAnsiTheme="minorHAnsi"/>
          <w:snapToGrid w:val="0"/>
        </w:rPr>
        <w:t xml:space="preserve">.  </w:t>
      </w:r>
      <w:r w:rsidRPr="007261C8">
        <w:rPr>
          <w:rFonts w:asciiTheme="minorHAnsi" w:hAnsiTheme="minorHAnsi"/>
          <w:snapToGrid w:val="0"/>
        </w:rPr>
        <w:t xml:space="preserve">However, if the student avails himself of the community resources available, no additional school-imposed consequences typically will occur as a result of a first violation of </w:t>
      </w:r>
      <w:r w:rsidRPr="007261C8">
        <w:rPr>
          <w:rFonts w:asciiTheme="minorHAnsi" w:hAnsiTheme="minorHAnsi"/>
          <w:snapToGrid w:val="0"/>
        </w:rPr>
        <w:t xml:space="preserve">Section II of </w:t>
      </w:r>
      <w:r w:rsidRPr="007261C8">
        <w:rPr>
          <w:rFonts w:asciiTheme="minorHAnsi" w:hAnsiTheme="minorHAnsi"/>
          <w:snapToGrid w:val="0"/>
        </w:rPr>
        <w:t>this Policy, unless the student also possessed d</w:t>
      </w:r>
      <w:r w:rsidRPr="007261C8">
        <w:rPr>
          <w:rFonts w:asciiTheme="minorHAnsi" w:hAnsiTheme="minorHAnsi"/>
          <w:snapToGrid w:val="0"/>
        </w:rPr>
        <w:t>rugs</w:t>
      </w:r>
      <w:r w:rsidRPr="007261C8">
        <w:rPr>
          <w:rFonts w:asciiTheme="minorHAnsi" w:hAnsiTheme="minorHAnsi"/>
          <w:snapToGrid w:val="0"/>
        </w:rPr>
        <w:t xml:space="preserve"> or was under the influence of drugs</w:t>
      </w:r>
      <w:r w:rsidRPr="007261C8">
        <w:rPr>
          <w:rFonts w:asciiTheme="minorHAnsi" w:hAnsiTheme="minorHAnsi"/>
          <w:snapToGrid w:val="0"/>
        </w:rPr>
        <w:t xml:space="preserve"> on school p</w:t>
      </w:r>
      <w:r w:rsidRPr="007261C8">
        <w:rPr>
          <w:rFonts w:asciiTheme="minorHAnsi" w:hAnsiTheme="minorHAnsi"/>
          <w:snapToGrid w:val="0"/>
        </w:rPr>
        <w:t>roperty or at a school-related</w:t>
      </w:r>
      <w:r w:rsidRPr="007261C8">
        <w:rPr>
          <w:rFonts w:asciiTheme="minorHAnsi" w:hAnsiTheme="minorHAnsi"/>
          <w:snapToGrid w:val="0"/>
        </w:rPr>
        <w:t xml:space="preserve"> activity, in which case the student is subject to the disciplinary actions set forth </w:t>
      </w:r>
      <w:r w:rsidRPr="007261C8">
        <w:rPr>
          <w:rFonts w:asciiTheme="minorHAnsi" w:hAnsiTheme="minorHAnsi"/>
          <w:snapToGrid w:val="0"/>
        </w:rPr>
        <w:t>in Section I of</w:t>
      </w:r>
      <w:r w:rsidRPr="007261C8">
        <w:rPr>
          <w:rFonts w:asciiTheme="minorHAnsi" w:hAnsiTheme="minorHAnsi"/>
          <w:snapToGrid w:val="0"/>
        </w:rPr>
        <w:t xml:space="preserve"> this Policy.  </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A first positive test for a controlled substance is con</w:t>
      </w:r>
      <w:r w:rsidRPr="007261C8">
        <w:rPr>
          <w:rFonts w:asciiTheme="minorHAnsi" w:hAnsiTheme="minorHAnsi"/>
          <w:snapToGrid w:val="0"/>
        </w:rPr>
        <w:t xml:space="preserve">sidered a first violation of </w:t>
      </w:r>
      <w:r w:rsidRPr="007261C8">
        <w:rPr>
          <w:rFonts w:asciiTheme="minorHAnsi" w:hAnsiTheme="minorHAnsi"/>
          <w:snapToGrid w:val="0"/>
        </w:rPr>
        <w:t xml:space="preserve">Section II of </w:t>
      </w:r>
      <w:r w:rsidRPr="007261C8">
        <w:rPr>
          <w:rFonts w:asciiTheme="minorHAnsi" w:hAnsiTheme="minorHAnsi"/>
          <w:snapToGrid w:val="0"/>
        </w:rPr>
        <w:t>this Policy.</w:t>
      </w:r>
      <w:r w:rsidRPr="007261C8">
        <w:rPr>
          <w:rFonts w:asciiTheme="minorHAnsi" w:hAnsiTheme="minorHAnsi"/>
          <w:snapToGrid w:val="0"/>
        </w:rPr>
        <w:t xml:space="preserve">  </w:t>
      </w:r>
      <w:r w:rsidRPr="007261C8">
        <w:rPr>
          <w:rFonts w:asciiTheme="minorHAnsi" w:hAnsiTheme="minorHAnsi"/>
          <w:snapToGrid w:val="0"/>
        </w:rPr>
        <w:t xml:space="preserve">Following </w:t>
      </w:r>
      <w:r w:rsidRPr="007261C8">
        <w:rPr>
          <w:rFonts w:asciiTheme="minorHAnsi" w:hAnsiTheme="minorHAnsi"/>
          <w:snapToGrid w:val="0"/>
        </w:rPr>
        <w:t>a first positive test</w:t>
      </w:r>
      <w:r w:rsidRPr="007261C8">
        <w:rPr>
          <w:rFonts w:asciiTheme="minorHAnsi" w:hAnsiTheme="minorHAnsi"/>
          <w:snapToGrid w:val="0"/>
        </w:rPr>
        <w:t>, the parent(s) and their son will be required to meet with the school counselor.  At that meeting, the school counselor will discuss the results of the positive test a</w:t>
      </w:r>
      <w:r w:rsidRPr="007261C8">
        <w:rPr>
          <w:rFonts w:asciiTheme="minorHAnsi" w:hAnsiTheme="minorHAnsi"/>
          <w:snapToGrid w:val="0"/>
        </w:rPr>
        <w:t xml:space="preserve">nd the community resources available to provide treatment and assistance.  All recommendations after a first positive test result will be written by the school counselor, signed by the parent(s) and student, and must be fulfilled.  The student is required </w:t>
      </w:r>
      <w:r w:rsidRPr="007261C8">
        <w:rPr>
          <w:rFonts w:asciiTheme="minorHAnsi" w:hAnsiTheme="minorHAnsi"/>
          <w:snapToGrid w:val="0"/>
        </w:rPr>
        <w:t>to attend whatever substance abuse treatment or counseling is recommended, at his parents’ or his own expense.</w:t>
      </w:r>
      <w:r w:rsidRPr="007261C8">
        <w:rPr>
          <w:rFonts w:asciiTheme="minorHAnsi" w:hAnsiTheme="minorHAnsi"/>
          <w:snapToGrid w:val="0"/>
        </w:rPr>
        <w:t xml:space="preserve">  Generally, students who have committed a first violation of </w:t>
      </w:r>
      <w:r w:rsidRPr="007261C8">
        <w:rPr>
          <w:rFonts w:asciiTheme="minorHAnsi" w:hAnsiTheme="minorHAnsi"/>
          <w:snapToGrid w:val="0"/>
        </w:rPr>
        <w:t xml:space="preserve">Section II of </w:t>
      </w:r>
      <w:r w:rsidRPr="007261C8">
        <w:rPr>
          <w:rFonts w:asciiTheme="minorHAnsi" w:hAnsiTheme="minorHAnsi"/>
          <w:snapToGrid w:val="0"/>
        </w:rPr>
        <w:t>this Policy will be permitted to continue to participate in extracurri</w:t>
      </w:r>
      <w:r w:rsidRPr="007261C8">
        <w:rPr>
          <w:rFonts w:asciiTheme="minorHAnsi" w:hAnsiTheme="minorHAnsi"/>
          <w:snapToGrid w:val="0"/>
        </w:rPr>
        <w:t xml:space="preserve">cular activities.  Exceptions may be made in the discretion of the administration.  A student who tests positive may thereafter be drug tested regularly, at the expense of the student or his parent(s).  </w:t>
      </w: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 xml:space="preserve">  </w:t>
      </w: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lastRenderedPageBreak/>
        <w:tab/>
      </w:r>
      <w:r w:rsidRPr="007261C8">
        <w:rPr>
          <w:rFonts w:asciiTheme="minorHAnsi" w:hAnsiTheme="minorHAnsi"/>
          <w:snapToGrid w:val="0"/>
        </w:rPr>
        <w:t>A subsequent positive drug test for the same sub</w:t>
      </w:r>
      <w:r w:rsidRPr="007261C8">
        <w:rPr>
          <w:rFonts w:asciiTheme="minorHAnsi" w:hAnsiTheme="minorHAnsi"/>
          <w:snapToGrid w:val="0"/>
        </w:rPr>
        <w:t>stance may be considered an additional (i.e., a second or third</w:t>
      </w:r>
      <w:r w:rsidRPr="007261C8">
        <w:rPr>
          <w:rFonts w:asciiTheme="minorHAnsi" w:hAnsiTheme="minorHAnsi"/>
          <w:snapToGrid w:val="0"/>
        </w:rPr>
        <w:t xml:space="preserve">, as </w:t>
      </w:r>
      <w:r w:rsidRPr="007261C8">
        <w:rPr>
          <w:rFonts w:asciiTheme="minorHAnsi" w:hAnsiTheme="minorHAnsi"/>
          <w:snapToGrid w:val="0"/>
        </w:rPr>
        <w:t>described</w:t>
      </w:r>
      <w:r w:rsidRPr="007261C8">
        <w:rPr>
          <w:rFonts w:asciiTheme="minorHAnsi" w:hAnsiTheme="minorHAnsi"/>
          <w:snapToGrid w:val="0"/>
        </w:rPr>
        <w:t xml:space="preserve"> below</w:t>
      </w:r>
      <w:r w:rsidRPr="007261C8">
        <w:rPr>
          <w:rFonts w:asciiTheme="minorHAnsi" w:hAnsiTheme="minorHAnsi"/>
          <w:snapToGrid w:val="0"/>
        </w:rPr>
        <w:t xml:space="preserve">) violation under </w:t>
      </w:r>
      <w:r w:rsidRPr="007261C8">
        <w:rPr>
          <w:rFonts w:asciiTheme="minorHAnsi" w:hAnsiTheme="minorHAnsi"/>
          <w:snapToGrid w:val="0"/>
        </w:rPr>
        <w:t>Section</w:t>
      </w:r>
      <w:r w:rsidRPr="007261C8">
        <w:rPr>
          <w:rFonts w:asciiTheme="minorHAnsi" w:hAnsiTheme="minorHAnsi"/>
          <w:snapToGrid w:val="0"/>
        </w:rPr>
        <w:t xml:space="preserve"> II of </w:t>
      </w:r>
      <w:r w:rsidRPr="007261C8">
        <w:rPr>
          <w:rFonts w:asciiTheme="minorHAnsi" w:hAnsiTheme="minorHAnsi"/>
          <w:snapToGrid w:val="0"/>
        </w:rPr>
        <w:t>this Policy if the level of the positive test indicates continued usage, in the sole discretion of the school counselor, principal, or princi</w:t>
      </w:r>
      <w:r w:rsidRPr="007261C8">
        <w:rPr>
          <w:rFonts w:asciiTheme="minorHAnsi" w:hAnsiTheme="minorHAnsi"/>
          <w:snapToGrid w:val="0"/>
        </w:rPr>
        <w:t>pal’s designee.</w:t>
      </w:r>
      <w:r w:rsidRPr="007261C8">
        <w:rPr>
          <w:rFonts w:asciiTheme="minorHAnsi" w:hAnsiTheme="minorHAnsi"/>
          <w:snapToGrid w:val="0"/>
        </w:rPr>
        <w:t xml:space="preserve">  </w:t>
      </w:r>
      <w:r w:rsidRPr="007261C8">
        <w:rPr>
          <w:rFonts w:asciiTheme="minorHAnsi" w:hAnsiTheme="minorHAnsi"/>
          <w:snapToGrid w:val="0"/>
        </w:rPr>
        <w:t xml:space="preserve">A subsequent positive test for a different substance </w:t>
      </w:r>
      <w:r w:rsidRPr="007261C8">
        <w:rPr>
          <w:rFonts w:asciiTheme="minorHAnsi" w:hAnsiTheme="minorHAnsi"/>
          <w:snapToGrid w:val="0"/>
        </w:rPr>
        <w:t>will</w:t>
      </w:r>
      <w:r w:rsidRPr="007261C8">
        <w:rPr>
          <w:rFonts w:asciiTheme="minorHAnsi" w:hAnsiTheme="minorHAnsi"/>
          <w:snapToGrid w:val="0"/>
        </w:rPr>
        <w:t xml:space="preserve"> always be considered an additional</w:t>
      </w:r>
      <w:r w:rsidRPr="007261C8">
        <w:rPr>
          <w:rFonts w:asciiTheme="minorHAnsi" w:hAnsiTheme="minorHAnsi"/>
          <w:snapToGrid w:val="0"/>
        </w:rPr>
        <w:t xml:space="preserve"> </w:t>
      </w:r>
      <w:r w:rsidRPr="007261C8">
        <w:rPr>
          <w:rFonts w:asciiTheme="minorHAnsi" w:hAnsiTheme="minorHAnsi"/>
          <w:snapToGrid w:val="0"/>
        </w:rPr>
        <w:t>violation of</w:t>
      </w:r>
      <w:r w:rsidRPr="007261C8">
        <w:rPr>
          <w:rFonts w:asciiTheme="minorHAnsi" w:hAnsiTheme="minorHAnsi"/>
          <w:snapToGrid w:val="0"/>
        </w:rPr>
        <w:t xml:space="preserve"> Section II of</w:t>
      </w:r>
      <w:r w:rsidRPr="007261C8">
        <w:rPr>
          <w:rFonts w:asciiTheme="minorHAnsi" w:hAnsiTheme="minorHAnsi"/>
          <w:snapToGrid w:val="0"/>
        </w:rPr>
        <w:t xml:space="preserve"> this Policy.  </w:t>
      </w:r>
      <w:r w:rsidRPr="007261C8">
        <w:rPr>
          <w:rFonts w:asciiTheme="minorHAnsi" w:hAnsiTheme="minorHAnsi"/>
          <w:snapToGrid w:val="0"/>
        </w:rPr>
        <w:t>Failure to complete the recommended co</w:t>
      </w:r>
      <w:r w:rsidRPr="007261C8">
        <w:rPr>
          <w:rFonts w:asciiTheme="minorHAnsi" w:hAnsiTheme="minorHAnsi"/>
          <w:snapToGrid w:val="0"/>
        </w:rPr>
        <w:t>urse of treatment or counseling</w:t>
      </w:r>
      <w:r w:rsidRPr="007261C8">
        <w:rPr>
          <w:rFonts w:asciiTheme="minorHAnsi" w:hAnsiTheme="minorHAnsi"/>
          <w:snapToGrid w:val="0"/>
        </w:rPr>
        <w:t xml:space="preserve"> shall also be considered an additional violation of </w:t>
      </w:r>
      <w:r w:rsidRPr="007261C8">
        <w:rPr>
          <w:rFonts w:asciiTheme="minorHAnsi" w:hAnsiTheme="minorHAnsi"/>
          <w:snapToGrid w:val="0"/>
        </w:rPr>
        <w:t xml:space="preserve">Section II of </w:t>
      </w:r>
      <w:r w:rsidRPr="007261C8">
        <w:rPr>
          <w:rFonts w:asciiTheme="minorHAnsi" w:hAnsiTheme="minorHAnsi"/>
          <w:snapToGrid w:val="0"/>
        </w:rPr>
        <w:t xml:space="preserve">this Policy.  </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Upon</w:t>
      </w:r>
      <w:r w:rsidRPr="007261C8">
        <w:rPr>
          <w:rFonts w:asciiTheme="minorHAnsi" w:hAnsiTheme="minorHAnsi"/>
          <w:snapToGrid w:val="0"/>
        </w:rPr>
        <w:t xml:space="preserve"> a second violation</w:t>
      </w:r>
      <w:r w:rsidRPr="007261C8">
        <w:rPr>
          <w:rFonts w:asciiTheme="minorHAnsi" w:hAnsiTheme="minorHAnsi"/>
          <w:snapToGrid w:val="0"/>
        </w:rPr>
        <w:t xml:space="preserve"> of Section II of this Policy</w:t>
      </w:r>
      <w:r w:rsidRPr="007261C8">
        <w:rPr>
          <w:rFonts w:asciiTheme="minorHAnsi" w:hAnsiTheme="minorHAnsi"/>
          <w:snapToGrid w:val="0"/>
        </w:rPr>
        <w:t>, the parent(s) and their son will be required to meet with the school counselor</w:t>
      </w:r>
      <w:r w:rsidRPr="007261C8">
        <w:rPr>
          <w:rFonts w:asciiTheme="minorHAnsi" w:hAnsiTheme="minorHAnsi"/>
          <w:snapToGrid w:val="0"/>
        </w:rPr>
        <w:t xml:space="preserve"> and the principal</w:t>
      </w:r>
      <w:r w:rsidRPr="007261C8">
        <w:rPr>
          <w:rFonts w:asciiTheme="minorHAnsi" w:hAnsiTheme="minorHAnsi"/>
          <w:snapToGrid w:val="0"/>
        </w:rPr>
        <w:t>.  At that meeting, th</w:t>
      </w:r>
      <w:r w:rsidRPr="007261C8">
        <w:rPr>
          <w:rFonts w:asciiTheme="minorHAnsi" w:hAnsiTheme="minorHAnsi"/>
          <w:snapToGrid w:val="0"/>
        </w:rPr>
        <w:t>e school counselor</w:t>
      </w:r>
      <w:r w:rsidRPr="007261C8">
        <w:rPr>
          <w:rFonts w:asciiTheme="minorHAnsi" w:hAnsiTheme="minorHAnsi"/>
          <w:snapToGrid w:val="0"/>
        </w:rPr>
        <w:t xml:space="preserve"> and the principal</w:t>
      </w:r>
      <w:r w:rsidRPr="007261C8">
        <w:rPr>
          <w:rFonts w:asciiTheme="minorHAnsi" w:hAnsiTheme="minorHAnsi"/>
          <w:snapToGrid w:val="0"/>
        </w:rPr>
        <w:t xml:space="preserve"> will discuss the results of the </w:t>
      </w:r>
      <w:r w:rsidRPr="007261C8">
        <w:rPr>
          <w:rFonts w:asciiTheme="minorHAnsi" w:hAnsiTheme="minorHAnsi"/>
          <w:snapToGrid w:val="0"/>
        </w:rPr>
        <w:t xml:space="preserve">second </w:t>
      </w:r>
      <w:r w:rsidRPr="007261C8">
        <w:rPr>
          <w:rFonts w:asciiTheme="minorHAnsi" w:hAnsiTheme="minorHAnsi"/>
          <w:snapToGrid w:val="0"/>
        </w:rPr>
        <w:t>positive test</w:t>
      </w:r>
      <w:r w:rsidRPr="007261C8">
        <w:rPr>
          <w:rFonts w:asciiTheme="minorHAnsi" w:hAnsiTheme="minorHAnsi"/>
          <w:snapToGrid w:val="0"/>
        </w:rPr>
        <w:t>,</w:t>
      </w:r>
      <w:r w:rsidRPr="007261C8">
        <w:rPr>
          <w:rFonts w:asciiTheme="minorHAnsi" w:hAnsiTheme="minorHAnsi"/>
          <w:snapToGrid w:val="0"/>
        </w:rPr>
        <w:t xml:space="preserve"> </w:t>
      </w:r>
      <w:r w:rsidRPr="007261C8">
        <w:rPr>
          <w:rFonts w:asciiTheme="minorHAnsi" w:hAnsiTheme="minorHAnsi"/>
          <w:snapToGrid w:val="0"/>
        </w:rPr>
        <w:t xml:space="preserve">and will make additional recommendations as an elevated response to the second positive test.  </w:t>
      </w:r>
      <w:r w:rsidRPr="007261C8">
        <w:rPr>
          <w:rFonts w:asciiTheme="minorHAnsi" w:hAnsiTheme="minorHAnsi"/>
          <w:snapToGrid w:val="0"/>
        </w:rPr>
        <w:t>A</w:t>
      </w:r>
      <w:r w:rsidRPr="007261C8">
        <w:rPr>
          <w:rFonts w:asciiTheme="minorHAnsi" w:hAnsiTheme="minorHAnsi"/>
          <w:snapToGrid w:val="0"/>
        </w:rPr>
        <w:t>ll recommendations after a second</w:t>
      </w:r>
      <w:r w:rsidRPr="007261C8">
        <w:rPr>
          <w:rFonts w:asciiTheme="minorHAnsi" w:hAnsiTheme="minorHAnsi"/>
          <w:snapToGrid w:val="0"/>
        </w:rPr>
        <w:t xml:space="preserve"> positive test result will be writte</w:t>
      </w:r>
      <w:r w:rsidRPr="007261C8">
        <w:rPr>
          <w:rFonts w:asciiTheme="minorHAnsi" w:hAnsiTheme="minorHAnsi"/>
          <w:snapToGrid w:val="0"/>
        </w:rPr>
        <w:t>n by the school counselor, signed by the</w:t>
      </w:r>
      <w:r w:rsidRPr="007261C8">
        <w:rPr>
          <w:rFonts w:asciiTheme="minorHAnsi" w:hAnsiTheme="minorHAnsi"/>
          <w:snapToGrid w:val="0"/>
        </w:rPr>
        <w:t xml:space="preserve"> principal,</w:t>
      </w:r>
      <w:r w:rsidRPr="007261C8">
        <w:rPr>
          <w:rFonts w:asciiTheme="minorHAnsi" w:hAnsiTheme="minorHAnsi"/>
          <w:snapToGrid w:val="0"/>
        </w:rPr>
        <w:t xml:space="preserve"> parent(s) and student, and must be fulfilled.  The student is required to attend whatever substance abuse treatment or counseling is recommended, at his parents’ or his own expense. </w:t>
      </w:r>
      <w:r w:rsidRPr="007261C8">
        <w:rPr>
          <w:rFonts w:asciiTheme="minorHAnsi" w:hAnsiTheme="minorHAnsi"/>
          <w:snapToGrid w:val="0"/>
        </w:rPr>
        <w:t>Upon a second violatio</w:t>
      </w:r>
      <w:r w:rsidRPr="007261C8">
        <w:rPr>
          <w:rFonts w:asciiTheme="minorHAnsi" w:hAnsiTheme="minorHAnsi"/>
          <w:snapToGrid w:val="0"/>
        </w:rPr>
        <w:t xml:space="preserve">n of </w:t>
      </w:r>
      <w:r w:rsidRPr="007261C8">
        <w:rPr>
          <w:rFonts w:asciiTheme="minorHAnsi" w:hAnsiTheme="minorHAnsi"/>
          <w:snapToGrid w:val="0"/>
        </w:rPr>
        <w:t xml:space="preserve">Section II of </w:t>
      </w:r>
      <w:r w:rsidRPr="007261C8">
        <w:rPr>
          <w:rFonts w:asciiTheme="minorHAnsi" w:hAnsiTheme="minorHAnsi"/>
          <w:snapToGrid w:val="0"/>
        </w:rPr>
        <w:t>this Policy, a student will be ineligible for extracurricular activities</w:t>
      </w:r>
      <w:r w:rsidRPr="007261C8">
        <w:rPr>
          <w:rFonts w:asciiTheme="minorHAnsi" w:hAnsiTheme="minorHAnsi"/>
          <w:snapToGrid w:val="0"/>
        </w:rPr>
        <w:t xml:space="preserve"> and other school-related activities</w:t>
      </w:r>
      <w:r w:rsidRPr="007261C8">
        <w:rPr>
          <w:rFonts w:asciiTheme="minorHAnsi" w:hAnsiTheme="minorHAnsi"/>
          <w:snapToGrid w:val="0"/>
        </w:rPr>
        <w:t xml:space="preserve"> for a period of </w:t>
      </w:r>
      <w:r w:rsidRPr="007261C8">
        <w:rPr>
          <w:rFonts w:asciiTheme="minorHAnsi" w:hAnsiTheme="minorHAnsi"/>
          <w:snapToGrid w:val="0"/>
        </w:rPr>
        <w:t>30 consecutive days</w:t>
      </w:r>
      <w:r w:rsidRPr="007261C8">
        <w:rPr>
          <w:rFonts w:asciiTheme="minorHAnsi" w:hAnsiTheme="minorHAnsi"/>
          <w:snapToGrid w:val="0"/>
        </w:rPr>
        <w:t>.  No student may regain e</w:t>
      </w:r>
      <w:r w:rsidRPr="007261C8">
        <w:rPr>
          <w:rFonts w:asciiTheme="minorHAnsi" w:hAnsiTheme="minorHAnsi"/>
          <w:snapToGrid w:val="0"/>
        </w:rPr>
        <w:t xml:space="preserve">ligibility without first producing a drug-free </w:t>
      </w:r>
      <w:r w:rsidRPr="007261C8">
        <w:rPr>
          <w:rFonts w:asciiTheme="minorHAnsi" w:hAnsiTheme="minorHAnsi"/>
          <w:snapToGrid w:val="0"/>
        </w:rPr>
        <w:t xml:space="preserve">test.  </w:t>
      </w:r>
    </w:p>
    <w:p w:rsidR="00A23FCE"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snapToGrid w:val="0"/>
        </w:rPr>
      </w:pPr>
      <w:r w:rsidRPr="007261C8">
        <w:rPr>
          <w:rFonts w:asciiTheme="minorHAnsi" w:hAnsiTheme="minorHAnsi"/>
          <w:snapToGrid w:val="0"/>
        </w:rPr>
        <w:tab/>
      </w:r>
      <w:r w:rsidRPr="007261C8">
        <w:rPr>
          <w:rFonts w:asciiTheme="minorHAnsi" w:hAnsiTheme="minorHAnsi"/>
          <w:snapToGrid w:val="0"/>
        </w:rPr>
        <w:t>Upon a thi</w:t>
      </w:r>
      <w:r w:rsidRPr="007261C8">
        <w:rPr>
          <w:rFonts w:asciiTheme="minorHAnsi" w:hAnsiTheme="minorHAnsi"/>
          <w:snapToGrid w:val="0"/>
        </w:rPr>
        <w:t xml:space="preserve">rd violation of </w:t>
      </w:r>
      <w:r w:rsidRPr="007261C8">
        <w:rPr>
          <w:rFonts w:asciiTheme="minorHAnsi" w:hAnsiTheme="minorHAnsi"/>
          <w:snapToGrid w:val="0"/>
        </w:rPr>
        <w:t xml:space="preserve">Section II of </w:t>
      </w:r>
      <w:r w:rsidRPr="007261C8">
        <w:rPr>
          <w:rFonts w:asciiTheme="minorHAnsi" w:hAnsiTheme="minorHAnsi"/>
          <w:snapToGrid w:val="0"/>
        </w:rPr>
        <w:t xml:space="preserve">this Policy, expulsion from the school is probable, as the ongoing pattern of abuse is evidence of the need for significant change.    </w:t>
      </w:r>
    </w:p>
    <w:p w:rsidR="00EE2620" w:rsidRPr="007261C8" w:rsidRDefault="007261C8" w:rsidP="00D62BC1">
      <w:pPr>
        <w:widowControl w:val="0"/>
        <w:rPr>
          <w:rFonts w:asciiTheme="minorHAnsi" w:hAnsiTheme="minorHAnsi"/>
          <w:snapToGrid w:val="0"/>
        </w:rPr>
      </w:pPr>
    </w:p>
    <w:p w:rsidR="00EE2620" w:rsidRPr="007261C8" w:rsidRDefault="007261C8" w:rsidP="00D62BC1">
      <w:pPr>
        <w:widowControl w:val="0"/>
        <w:rPr>
          <w:rFonts w:asciiTheme="minorHAnsi" w:hAnsiTheme="minorHAnsi"/>
          <w:i/>
          <w:snapToGrid w:val="0"/>
        </w:rPr>
      </w:pPr>
      <w:r w:rsidRPr="007261C8">
        <w:rPr>
          <w:rFonts w:asciiTheme="minorHAnsi" w:hAnsiTheme="minorHAnsi"/>
          <w:snapToGrid w:val="0"/>
        </w:rPr>
        <w:tab/>
      </w:r>
      <w:r w:rsidRPr="007261C8">
        <w:rPr>
          <w:rFonts w:asciiTheme="minorHAnsi" w:hAnsiTheme="minorHAnsi"/>
          <w:snapToGrid w:val="0"/>
        </w:rPr>
        <w:t xml:space="preserve">Although all students at </w:t>
      </w:r>
      <w:r w:rsidRPr="007261C8">
        <w:rPr>
          <w:rFonts w:asciiTheme="minorHAnsi" w:hAnsiTheme="minorHAnsi"/>
          <w:snapToGrid w:val="0"/>
        </w:rPr>
        <w:t>Covington Catholic High School</w:t>
      </w:r>
      <w:r w:rsidRPr="007261C8">
        <w:rPr>
          <w:rFonts w:asciiTheme="minorHAnsi" w:hAnsiTheme="minorHAnsi"/>
          <w:snapToGrid w:val="0"/>
        </w:rPr>
        <w:t xml:space="preserve"> are subject to drug testing unde</w:t>
      </w:r>
      <w:r w:rsidRPr="007261C8">
        <w:rPr>
          <w:rFonts w:asciiTheme="minorHAnsi" w:hAnsiTheme="minorHAnsi"/>
          <w:snapToGrid w:val="0"/>
        </w:rPr>
        <w:t>r</w:t>
      </w:r>
      <w:r w:rsidRPr="007261C8">
        <w:rPr>
          <w:rFonts w:asciiTheme="minorHAnsi" w:hAnsiTheme="minorHAnsi"/>
          <w:snapToGrid w:val="0"/>
        </w:rPr>
        <w:t xml:space="preserve"> Section II of</w:t>
      </w:r>
      <w:r w:rsidRPr="007261C8">
        <w:rPr>
          <w:rFonts w:asciiTheme="minorHAnsi" w:hAnsiTheme="minorHAnsi"/>
          <w:snapToGrid w:val="0"/>
        </w:rPr>
        <w:t xml:space="preserve"> this Policy, </w:t>
      </w:r>
      <w:r w:rsidRPr="007261C8">
        <w:rPr>
          <w:rFonts w:asciiTheme="minorHAnsi" w:hAnsiTheme="minorHAnsi"/>
          <w:snapToGrid w:val="0"/>
        </w:rPr>
        <w:t>Covington Catholic High School</w:t>
      </w:r>
      <w:r w:rsidRPr="007261C8">
        <w:rPr>
          <w:rFonts w:asciiTheme="minorHAnsi" w:hAnsiTheme="minorHAnsi"/>
          <w:snapToGrid w:val="0"/>
        </w:rPr>
        <w:t xml:space="preserve"> expressly </w:t>
      </w:r>
      <w:r w:rsidRPr="007261C8">
        <w:rPr>
          <w:rFonts w:asciiTheme="minorHAnsi" w:hAnsiTheme="minorHAnsi"/>
          <w:snapToGrid w:val="0"/>
        </w:rPr>
        <w:t>disclaims</w:t>
      </w:r>
      <w:r w:rsidRPr="007261C8">
        <w:rPr>
          <w:rFonts w:asciiTheme="minorHAnsi" w:hAnsiTheme="minorHAnsi"/>
          <w:snapToGrid w:val="0"/>
        </w:rPr>
        <w:t xml:space="preserve"> any legal duty to test any </w:t>
      </w:r>
      <w:r w:rsidRPr="007261C8">
        <w:rPr>
          <w:rFonts w:asciiTheme="minorHAnsi" w:hAnsiTheme="minorHAnsi"/>
          <w:snapToGrid w:val="0"/>
        </w:rPr>
        <w:t>student</w:t>
      </w:r>
      <w:r w:rsidRPr="007261C8">
        <w:rPr>
          <w:rFonts w:asciiTheme="minorHAnsi" w:hAnsiTheme="minorHAnsi"/>
          <w:snapToGrid w:val="0"/>
        </w:rPr>
        <w:t>.  By signing</w:t>
      </w:r>
      <w:r w:rsidRPr="007261C8">
        <w:rPr>
          <w:rFonts w:asciiTheme="minorHAnsi" w:hAnsiTheme="minorHAnsi"/>
        </w:rPr>
        <w:t xml:space="preserve"> </w:t>
      </w:r>
      <w:r w:rsidRPr="007261C8">
        <w:rPr>
          <w:rFonts w:asciiTheme="minorHAnsi" w:hAnsiTheme="minorHAnsi"/>
          <w:snapToGrid w:val="0"/>
        </w:rPr>
        <w:t>the “C</w:t>
      </w:r>
      <w:r w:rsidRPr="007261C8">
        <w:rPr>
          <w:rFonts w:asciiTheme="minorHAnsi" w:hAnsiTheme="minorHAnsi"/>
          <w:snapToGrid w:val="0"/>
        </w:rPr>
        <w:t>C</w:t>
      </w:r>
      <w:r w:rsidRPr="007261C8">
        <w:rPr>
          <w:rFonts w:asciiTheme="minorHAnsi" w:hAnsiTheme="minorHAnsi"/>
          <w:snapToGrid w:val="0"/>
        </w:rPr>
        <w:t>H Student/Parent Agreements” form</w:t>
      </w:r>
      <w:r w:rsidRPr="007261C8">
        <w:rPr>
          <w:rFonts w:asciiTheme="minorHAnsi" w:hAnsiTheme="minorHAnsi"/>
          <w:snapToGrid w:val="0"/>
        </w:rPr>
        <w:t>, each individual student and his parents expressly waive</w:t>
      </w:r>
      <w:r w:rsidRPr="007261C8">
        <w:rPr>
          <w:rFonts w:asciiTheme="minorHAnsi" w:hAnsiTheme="minorHAnsi"/>
          <w:snapToGrid w:val="0"/>
        </w:rPr>
        <w:t>s</w:t>
      </w:r>
      <w:r w:rsidRPr="007261C8">
        <w:rPr>
          <w:rFonts w:asciiTheme="minorHAnsi" w:hAnsiTheme="minorHAnsi"/>
          <w:snapToGrid w:val="0"/>
        </w:rPr>
        <w:t xml:space="preserve"> any claims they may have against </w:t>
      </w:r>
      <w:r w:rsidRPr="007261C8">
        <w:rPr>
          <w:rFonts w:asciiTheme="minorHAnsi" w:hAnsiTheme="minorHAnsi"/>
          <w:snapToGrid w:val="0"/>
        </w:rPr>
        <w:t>Covington Catholic High School</w:t>
      </w:r>
      <w:r w:rsidRPr="007261C8">
        <w:rPr>
          <w:rFonts w:asciiTheme="minorHAnsi" w:hAnsiTheme="minorHAnsi"/>
          <w:snapToGrid w:val="0"/>
        </w:rPr>
        <w:t xml:space="preserve"> or the Diocese of Covington related to the drug testing of the student, or the failure to provide such testing.  The student and his parents further waive any claims they may have against </w:t>
      </w:r>
      <w:r w:rsidRPr="007261C8">
        <w:rPr>
          <w:rFonts w:asciiTheme="minorHAnsi" w:hAnsiTheme="minorHAnsi"/>
          <w:snapToGrid w:val="0"/>
        </w:rPr>
        <w:t>Cov</w:t>
      </w:r>
      <w:r w:rsidRPr="007261C8">
        <w:rPr>
          <w:rFonts w:asciiTheme="minorHAnsi" w:hAnsiTheme="minorHAnsi"/>
          <w:snapToGrid w:val="0"/>
        </w:rPr>
        <w:t>ington Catholic High School</w:t>
      </w:r>
      <w:r w:rsidRPr="007261C8">
        <w:rPr>
          <w:rFonts w:asciiTheme="minorHAnsi" w:hAnsiTheme="minorHAnsi"/>
          <w:snapToGrid w:val="0"/>
        </w:rPr>
        <w:t xml:space="preserve"> or the Diocese of Covington that may result from the student’s participation in extracurricular activities following a violation of this Policy.  </w:t>
      </w:r>
      <w:r w:rsidRPr="007261C8">
        <w:rPr>
          <w:rFonts w:asciiTheme="minorHAnsi" w:hAnsiTheme="minorHAnsi"/>
          <w:i/>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bottomMargin">
                  <wp:posOffset>0</wp:posOffset>
                </wp:positionV>
                <wp:extent cx="2743200" cy="685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2620" w:rsidRPr="000B3148" w:rsidRDefault="007261C8" w:rsidP="00EE2620"/>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54pt;margin-left:0;margin-top:0;mso-height-percent:0;mso-height-relative:margin;mso-position-vertical-relative:bottom-margin-area;mso-width-percent:0;mso-width-relative:margin;mso-wrap-distance-bottom:0;mso-wrap-distance-left:9pt;mso-wrap-distance-right:9pt;mso-wrap-distance-top:0;mso-wrap-style:square;position:absolute;v-text-anchor:top;visibility:visible;width:3in;z-index:-251657216" filled="f" stroked="f" strokeweight="0.5pt">
                <v:path arrowok="t" textboxrect="0,0,21600,21600"/>
                <v:textbox style="mso-fit-shape-to-text:t" inset="0">
                  <w:txbxContent>
                    <w:p w:rsidR="00EE2620" w:rsidRPr="000B3148" w:rsidP="00EE2620"/>
                  </w:txbxContent>
                </v:textbox>
              </v:shape>
            </w:pict>
          </mc:Fallback>
        </mc:AlternateContent>
      </w:r>
      <w:r w:rsidRPr="007261C8">
        <w:rPr>
          <w:rFonts w:asciiTheme="minorHAnsi" w:hAnsiTheme="minorHAnsi"/>
          <w:i/>
          <w:snapToGrid w:val="0"/>
        </w:rPr>
        <w:t xml:space="preserve"> </w:t>
      </w:r>
    </w:p>
    <w:p w:rsidR="00CA2C1F" w:rsidRPr="005A7664" w:rsidRDefault="007261C8" w:rsidP="00D62BC1">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bottomMargin">
                  <wp:posOffset>0</wp:posOffset>
                </wp:positionV>
                <wp:extent cx="27432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1BBE" w:rsidRPr="00DE1BBE" w:rsidRDefault="007261C8" w:rsidP="00DE1BBE">
                            <w:pPr>
                              <w:rPr>
                                <w:rStyle w:val="LBFileStampAtCursor"/>
                              </w:rPr>
                            </w:pPr>
                            <w:r>
                              <w:rPr>
                                <w:rStyle w:val="LBFileStampAtCursor"/>
                              </w:rPr>
                              <w:t>521914v1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6" type="#_x0000_t202" style="height:54pt;margin-left:0;margin-top:0;mso-height-percent:0;mso-height-relative:margin;mso-position-vertical-relative:bottom-margin-area;mso-width-percent:0;mso-width-relative:margin;mso-wrap-distance-bottom:0;mso-wrap-distance-left:9pt;mso-wrap-distance-right:9pt;mso-wrap-distance-top:0;mso-wrap-style:square;position:absolute;v-text-anchor:top;visibility:visible;width:3in;z-index:-251653120" filled="f" stroked="f" strokeweight="0.5pt">
                <v:fill o:detectmouseclick="t"/>
                <v:path arrowok="t" textboxrect="0,0,21600,21600"/>
                <v:textbox style="mso-fit-shape-to-text:t" inset="0">
                  <w:txbxContent>
                    <w:p w:rsidR="00DE1BBE" w:rsidRPr="00DE1BBE" w:rsidP="00DE1BBE">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521914</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w:t>
                      </w:r>
                      <w:r>
                        <w:rPr>
                          <w:rStyle w:val="LBFileStampAtCursor"/>
                        </w:rPr>
                        <w:fldChar w:fldCharType="end"/>
                      </w:r>
                    </w:p>
                  </w:txbxContent>
                </v:textbox>
              </v:shape>
            </w:pict>
          </mc:Fallback>
        </mc:AlternateContent>
      </w:r>
      <w:r w:rsidRPr="005A7664">
        <w:rPr>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bottomMargin">
                  <wp:posOffset>0</wp:posOffset>
                </wp:positionV>
                <wp:extent cx="2743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0B3B" w:rsidRPr="009E0B3B" w:rsidRDefault="007261C8" w:rsidP="009E0B3B"/>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height:54pt;margin-left:0;margin-top:0;mso-height-percent:0;mso-height-relative:margin;mso-position-vertical-relative:bottom-margin-area;mso-width-percent:0;mso-width-relative:margin;mso-wrap-distance-bottom:0;mso-wrap-distance-left:9pt;mso-wrap-distance-right:9pt;mso-wrap-distance-top:0;mso-wrap-style:square;position:absolute;v-text-anchor:top;visibility:visible;width:3in;z-index:-251655168" filled="f" stroked="f" strokeweight="0.5pt">
                <v:path arrowok="t" textboxrect="0,0,21600,21600"/>
                <v:textbox style="mso-fit-shape-to-text:t" inset="0">
                  <w:txbxContent>
                    <w:p w:rsidR="009E0B3B" w:rsidRPr="009E0B3B" w:rsidP="009E0B3B"/>
                  </w:txbxContent>
                </v:textbox>
              </v:shape>
            </w:pict>
          </mc:Fallback>
        </mc:AlternateContent>
      </w:r>
    </w:p>
    <w:sectPr w:rsidR="00CA2C1F" w:rsidRPr="005A7664" w:rsidSect="00E9101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61C8">
      <w:r>
        <w:separator/>
      </w:r>
    </w:p>
  </w:endnote>
  <w:endnote w:type="continuationSeparator" w:id="0">
    <w:p w:rsidR="00000000" w:rsidRDefault="0072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1C" w:rsidRDefault="007261C8">
    <w:pPr>
      <w:pStyle w:val="Footer"/>
    </w:pPr>
    <w:r>
      <w:ptab w:relativeTo="margin" w:alignment="center" w:leader="none"/>
    </w:r>
    <w:r w:rsidRPr="00E9101C">
      <w:rPr>
        <w:rStyle w:val="PageNumber"/>
      </w:rPr>
      <w:fldChar w:fldCharType="begin"/>
    </w:r>
    <w:r w:rsidRPr="00E9101C">
      <w:rPr>
        <w:rStyle w:val="PageNumber"/>
      </w:rPr>
      <w:instrText xml:space="preserve"> PAGE  \* MERGEFORMAT </w:instrText>
    </w:r>
    <w:r w:rsidRPr="00E9101C">
      <w:rPr>
        <w:rStyle w:val="PageNumber"/>
      </w:rPr>
      <w:fldChar w:fldCharType="separate"/>
    </w:r>
    <w:r>
      <w:rPr>
        <w:rStyle w:val="PageNumber"/>
        <w:noProof/>
      </w:rPr>
      <w:t>3</w:t>
    </w:r>
    <w:r w:rsidRPr="00E9101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61C8">
      <w:r>
        <w:separator/>
      </w:r>
    </w:p>
  </w:footnote>
  <w:footnote w:type="continuationSeparator" w:id="0">
    <w:p w:rsidR="00000000" w:rsidRDefault="0072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93"/>
    <w:multiLevelType w:val="hybridMultilevel"/>
    <w:tmpl w:val="856C2844"/>
    <w:lvl w:ilvl="0" w:tplc="667ABB8C">
      <w:start w:val="1"/>
      <w:numFmt w:val="bullet"/>
      <w:lvlText w:val=""/>
      <w:lvlJc w:val="left"/>
      <w:pPr>
        <w:ind w:left="1440" w:hanging="360"/>
      </w:pPr>
      <w:rPr>
        <w:rFonts w:ascii="Symbol" w:hAnsi="Symbol" w:hint="default"/>
      </w:rPr>
    </w:lvl>
    <w:lvl w:ilvl="1" w:tplc="6F2084EC" w:tentative="1">
      <w:start w:val="1"/>
      <w:numFmt w:val="bullet"/>
      <w:lvlText w:val="o"/>
      <w:lvlJc w:val="left"/>
      <w:pPr>
        <w:ind w:left="2160" w:hanging="360"/>
      </w:pPr>
      <w:rPr>
        <w:rFonts w:ascii="Courier New" w:hAnsi="Courier New" w:cs="Courier New" w:hint="default"/>
      </w:rPr>
    </w:lvl>
    <w:lvl w:ilvl="2" w:tplc="B92A3030" w:tentative="1">
      <w:start w:val="1"/>
      <w:numFmt w:val="bullet"/>
      <w:lvlText w:val=""/>
      <w:lvlJc w:val="left"/>
      <w:pPr>
        <w:ind w:left="2880" w:hanging="360"/>
      </w:pPr>
      <w:rPr>
        <w:rFonts w:ascii="Wingdings" w:hAnsi="Wingdings" w:hint="default"/>
      </w:rPr>
    </w:lvl>
    <w:lvl w:ilvl="3" w:tplc="EF88D610" w:tentative="1">
      <w:start w:val="1"/>
      <w:numFmt w:val="bullet"/>
      <w:lvlText w:val=""/>
      <w:lvlJc w:val="left"/>
      <w:pPr>
        <w:ind w:left="3600" w:hanging="360"/>
      </w:pPr>
      <w:rPr>
        <w:rFonts w:ascii="Symbol" w:hAnsi="Symbol" w:hint="default"/>
      </w:rPr>
    </w:lvl>
    <w:lvl w:ilvl="4" w:tplc="E2FA13D0" w:tentative="1">
      <w:start w:val="1"/>
      <w:numFmt w:val="bullet"/>
      <w:lvlText w:val="o"/>
      <w:lvlJc w:val="left"/>
      <w:pPr>
        <w:ind w:left="4320" w:hanging="360"/>
      </w:pPr>
      <w:rPr>
        <w:rFonts w:ascii="Courier New" w:hAnsi="Courier New" w:cs="Courier New" w:hint="default"/>
      </w:rPr>
    </w:lvl>
    <w:lvl w:ilvl="5" w:tplc="83DADAEE" w:tentative="1">
      <w:start w:val="1"/>
      <w:numFmt w:val="bullet"/>
      <w:lvlText w:val=""/>
      <w:lvlJc w:val="left"/>
      <w:pPr>
        <w:ind w:left="5040" w:hanging="360"/>
      </w:pPr>
      <w:rPr>
        <w:rFonts w:ascii="Wingdings" w:hAnsi="Wingdings" w:hint="default"/>
      </w:rPr>
    </w:lvl>
    <w:lvl w:ilvl="6" w:tplc="5F8CDF50" w:tentative="1">
      <w:start w:val="1"/>
      <w:numFmt w:val="bullet"/>
      <w:lvlText w:val=""/>
      <w:lvlJc w:val="left"/>
      <w:pPr>
        <w:ind w:left="5760" w:hanging="360"/>
      </w:pPr>
      <w:rPr>
        <w:rFonts w:ascii="Symbol" w:hAnsi="Symbol" w:hint="default"/>
      </w:rPr>
    </w:lvl>
    <w:lvl w:ilvl="7" w:tplc="90B034F0" w:tentative="1">
      <w:start w:val="1"/>
      <w:numFmt w:val="bullet"/>
      <w:lvlText w:val="o"/>
      <w:lvlJc w:val="left"/>
      <w:pPr>
        <w:ind w:left="6480" w:hanging="360"/>
      </w:pPr>
      <w:rPr>
        <w:rFonts w:ascii="Courier New" w:hAnsi="Courier New" w:cs="Courier New" w:hint="default"/>
      </w:rPr>
    </w:lvl>
    <w:lvl w:ilvl="8" w:tplc="2C96E026" w:tentative="1">
      <w:start w:val="1"/>
      <w:numFmt w:val="bullet"/>
      <w:lvlText w:val=""/>
      <w:lvlJc w:val="left"/>
      <w:pPr>
        <w:ind w:left="7200" w:hanging="360"/>
      </w:pPr>
      <w:rPr>
        <w:rFonts w:ascii="Wingdings" w:hAnsi="Wingdings" w:hint="default"/>
      </w:rPr>
    </w:lvl>
  </w:abstractNum>
  <w:abstractNum w:abstractNumId="1" w15:restartNumberingAfterBreak="0">
    <w:nsid w:val="28544CEA"/>
    <w:multiLevelType w:val="hybridMultilevel"/>
    <w:tmpl w:val="624683C4"/>
    <w:lvl w:ilvl="0" w:tplc="896C5A2E">
      <w:start w:val="1"/>
      <w:numFmt w:val="decimal"/>
      <w:lvlText w:val="%1."/>
      <w:lvlJc w:val="left"/>
      <w:pPr>
        <w:ind w:left="720" w:hanging="360"/>
      </w:pPr>
    </w:lvl>
    <w:lvl w:ilvl="1" w:tplc="216ED2A8">
      <w:start w:val="1"/>
      <w:numFmt w:val="upperRoman"/>
      <w:lvlText w:val="%2."/>
      <w:lvlJc w:val="left"/>
      <w:pPr>
        <w:ind w:left="1800" w:hanging="720"/>
      </w:pPr>
      <w:rPr>
        <w:rFonts w:hint="default"/>
      </w:rPr>
    </w:lvl>
    <w:lvl w:ilvl="2" w:tplc="F49CCA3E" w:tentative="1">
      <w:start w:val="1"/>
      <w:numFmt w:val="lowerRoman"/>
      <w:lvlText w:val="%3."/>
      <w:lvlJc w:val="right"/>
      <w:pPr>
        <w:ind w:left="2160" w:hanging="180"/>
      </w:pPr>
    </w:lvl>
    <w:lvl w:ilvl="3" w:tplc="4C70B22C" w:tentative="1">
      <w:start w:val="1"/>
      <w:numFmt w:val="decimal"/>
      <w:lvlText w:val="%4."/>
      <w:lvlJc w:val="left"/>
      <w:pPr>
        <w:ind w:left="2880" w:hanging="360"/>
      </w:pPr>
    </w:lvl>
    <w:lvl w:ilvl="4" w:tplc="C17089C6" w:tentative="1">
      <w:start w:val="1"/>
      <w:numFmt w:val="lowerLetter"/>
      <w:lvlText w:val="%5."/>
      <w:lvlJc w:val="left"/>
      <w:pPr>
        <w:ind w:left="3600" w:hanging="360"/>
      </w:pPr>
    </w:lvl>
    <w:lvl w:ilvl="5" w:tplc="085AE678" w:tentative="1">
      <w:start w:val="1"/>
      <w:numFmt w:val="lowerRoman"/>
      <w:lvlText w:val="%6."/>
      <w:lvlJc w:val="right"/>
      <w:pPr>
        <w:ind w:left="4320" w:hanging="180"/>
      </w:pPr>
    </w:lvl>
    <w:lvl w:ilvl="6" w:tplc="2DEC3AE6" w:tentative="1">
      <w:start w:val="1"/>
      <w:numFmt w:val="decimal"/>
      <w:lvlText w:val="%7."/>
      <w:lvlJc w:val="left"/>
      <w:pPr>
        <w:ind w:left="5040" w:hanging="360"/>
      </w:pPr>
    </w:lvl>
    <w:lvl w:ilvl="7" w:tplc="FC306EBC" w:tentative="1">
      <w:start w:val="1"/>
      <w:numFmt w:val="lowerLetter"/>
      <w:lvlText w:val="%8."/>
      <w:lvlJc w:val="left"/>
      <w:pPr>
        <w:ind w:left="5760" w:hanging="360"/>
      </w:pPr>
    </w:lvl>
    <w:lvl w:ilvl="8" w:tplc="A1A4930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C8"/>
    <w:rsid w:val="007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1F7BE-9CBE-4B6E-8D0D-34AC3C89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rsid w:val="00DE1BBE"/>
    <w:rPr>
      <w:rFonts w:ascii="Times New Roman" w:hAnsi="Times New Roman" w:cs="Times New Roman"/>
      <w:sz w:val="16"/>
      <w:szCs w:val="32"/>
    </w:rPr>
  </w:style>
  <w:style w:type="paragraph" w:styleId="BalloonText">
    <w:name w:val="Balloon Text"/>
    <w:basedOn w:val="Normal"/>
    <w:link w:val="BalloonTextChar"/>
    <w:rsid w:val="00EE2620"/>
    <w:rPr>
      <w:rFonts w:ascii="Segoe UI" w:hAnsi="Segoe UI" w:cs="Segoe UI"/>
      <w:sz w:val="18"/>
      <w:szCs w:val="18"/>
    </w:rPr>
  </w:style>
  <w:style w:type="character" w:customStyle="1" w:styleId="BalloonTextChar">
    <w:name w:val="Balloon Text Char"/>
    <w:basedOn w:val="DefaultParagraphFont"/>
    <w:link w:val="BalloonText"/>
    <w:rsid w:val="00EE2620"/>
    <w:rPr>
      <w:rFonts w:ascii="Segoe UI" w:hAnsi="Segoe UI" w:cs="Segoe UI"/>
      <w:sz w:val="18"/>
      <w:szCs w:val="18"/>
    </w:rPr>
  </w:style>
  <w:style w:type="paragraph" w:customStyle="1" w:styleId="LBFileStampAtEnd">
    <w:name w:val="*LBFileStampAtEnd"/>
    <w:aliases w:val="FSE"/>
    <w:basedOn w:val="Normal"/>
    <w:rsid w:val="00DE1BBE"/>
    <w:pPr>
      <w:spacing w:before="360"/>
      <w:jc w:val="left"/>
    </w:pPr>
    <w:rPr>
      <w:sz w:val="16"/>
      <w:szCs w:val="32"/>
    </w:rPr>
  </w:style>
  <w:style w:type="paragraph" w:styleId="Header">
    <w:name w:val="header"/>
    <w:basedOn w:val="Normal"/>
    <w:link w:val="HeaderChar"/>
    <w:rsid w:val="004F1179"/>
    <w:pPr>
      <w:tabs>
        <w:tab w:val="center" w:pos="4680"/>
        <w:tab w:val="right" w:pos="9360"/>
      </w:tabs>
    </w:pPr>
  </w:style>
  <w:style w:type="character" w:customStyle="1" w:styleId="HeaderChar">
    <w:name w:val="Header Char"/>
    <w:basedOn w:val="DefaultParagraphFont"/>
    <w:link w:val="Header"/>
    <w:rsid w:val="004F1179"/>
  </w:style>
  <w:style w:type="paragraph" w:styleId="Footer">
    <w:name w:val="footer"/>
    <w:basedOn w:val="Normal"/>
    <w:link w:val="FooterChar"/>
    <w:rsid w:val="004F1179"/>
    <w:pPr>
      <w:tabs>
        <w:tab w:val="center" w:pos="4680"/>
        <w:tab w:val="right" w:pos="9360"/>
      </w:tabs>
    </w:pPr>
  </w:style>
  <w:style w:type="character" w:customStyle="1" w:styleId="FooterChar">
    <w:name w:val="Footer Char"/>
    <w:basedOn w:val="DefaultParagraphFont"/>
    <w:link w:val="Footer"/>
    <w:rsid w:val="004F1179"/>
  </w:style>
  <w:style w:type="character" w:styleId="PageNumber">
    <w:name w:val="page number"/>
    <w:basedOn w:val="DefaultParagraphFont"/>
    <w:rsid w:val="00E9101C"/>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7243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Franxman</cp:lastModifiedBy>
  <cp:revision>2</cp:revision>
  <dcterms:created xsi:type="dcterms:W3CDTF">2016-05-10T08:24:00Z</dcterms:created>
  <dcterms:modified xsi:type="dcterms:W3CDTF">2016-05-10T19:15:00Z</dcterms:modified>
</cp:coreProperties>
</file>